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6" w:rsidRPr="007F5C9D" w:rsidRDefault="00EE6726" w:rsidP="0062340B">
      <w:pPr>
        <w:jc w:val="center"/>
        <w:rPr>
          <w:rFonts w:ascii="Calibri" w:hAnsi="Calibri" w:cs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3" o:spid="_x0000_s1026" type="#_x0000_t75" alt="marca-vertical-UFRB-JPG" style="position:absolute;left:0;text-align:left;margin-left:162pt;margin-top:0;width:66.05pt;height:45.4pt;z-index:251658240;visibility:visible">
            <v:imagedata r:id="rId5" o:title=""/>
            <w10:wrap type="square" side="left"/>
          </v:shape>
        </w:pict>
      </w:r>
    </w:p>
    <w:p w:rsidR="00EE6726" w:rsidRDefault="00EE6726" w:rsidP="00AA5621">
      <w:pPr>
        <w:rPr>
          <w:noProof/>
        </w:rPr>
      </w:pPr>
    </w:p>
    <w:p w:rsidR="00EE6726" w:rsidRDefault="00EE6726" w:rsidP="00AA5621">
      <w:pPr>
        <w:jc w:val="center"/>
        <w:rPr>
          <w:noProof/>
        </w:rPr>
      </w:pPr>
    </w:p>
    <w:p w:rsidR="00EE6726" w:rsidRDefault="00EE6726" w:rsidP="00AA5621">
      <w:pPr>
        <w:tabs>
          <w:tab w:val="left" w:pos="8100"/>
        </w:tabs>
        <w:rPr>
          <w:rFonts w:ascii="Bodoni MT" w:hAnsi="Bodoni MT"/>
        </w:rPr>
      </w:pPr>
    </w:p>
    <w:p w:rsidR="00EE6726" w:rsidRPr="002E4C52" w:rsidRDefault="00EE6726" w:rsidP="00AA5621">
      <w:pPr>
        <w:jc w:val="center"/>
        <w:rPr>
          <w:rFonts w:ascii="Bodoni MT" w:hAnsi="Bodoni MT" w:cs="Bodoni MT"/>
        </w:rPr>
      </w:pPr>
      <w:r w:rsidRPr="002E4C52">
        <w:rPr>
          <w:rFonts w:ascii="Bodoni MT" w:hAnsi="Bodoni MT" w:cs="Bodoni MT"/>
        </w:rPr>
        <w:t>CENTRO DE ARTES HUMANIDADES E LETRAS</w:t>
      </w:r>
    </w:p>
    <w:p w:rsidR="00EE6726" w:rsidRPr="00AA5621" w:rsidRDefault="00EE6726" w:rsidP="00AA5621">
      <w:pPr>
        <w:jc w:val="center"/>
        <w:rPr>
          <w:rFonts w:ascii="Bodoni MT" w:hAnsi="Bodoni MT"/>
        </w:rPr>
      </w:pPr>
      <w:r w:rsidRPr="002E4C52">
        <w:rPr>
          <w:rFonts w:ascii="Bodoni MT" w:hAnsi="Bodoni MT" w:cs="Bodoni MT"/>
        </w:rPr>
        <w:t>NÚCLEO DE GESTÃO DAS ATIVIDADES DE ENSINO</w:t>
      </w:r>
    </w:p>
    <w:p w:rsidR="00EE6726" w:rsidRPr="007F5C9D" w:rsidRDefault="00EE6726" w:rsidP="00AA5621">
      <w:pPr>
        <w:tabs>
          <w:tab w:val="left" w:pos="3480"/>
        </w:tabs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</w:p>
    <w:p w:rsidR="00EE6726" w:rsidRPr="00AA5621" w:rsidRDefault="00EE6726" w:rsidP="0062340B">
      <w:pPr>
        <w:jc w:val="center"/>
        <w:rPr>
          <w:rFonts w:ascii="Calibri" w:hAnsi="Calibri" w:cs="Calibri"/>
        </w:rPr>
      </w:pPr>
      <w:r w:rsidRPr="00AA5621">
        <w:rPr>
          <w:rFonts w:ascii="Calibri" w:hAnsi="Calibri" w:cs="Calibri"/>
        </w:rPr>
        <w:t>PROGRAMA DE MONITORIA – TERMO DE COMPROMISSO DO MONITOR</w:t>
      </w:r>
    </w:p>
    <w:p w:rsidR="00EE6726" w:rsidRPr="00AA5621" w:rsidRDefault="00EE6726" w:rsidP="00AA5621">
      <w:pPr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PERÍODO ____2017.1___ EDITAL __01___/_2017____</w:t>
      </w:r>
    </w:p>
    <w:p w:rsidR="00EE6726" w:rsidRPr="007F5C9D" w:rsidRDefault="00EE6726" w:rsidP="0062340B">
      <w:pPr>
        <w:jc w:val="both"/>
        <w:rPr>
          <w:rFonts w:ascii="Calibri" w:hAnsi="Calibri" w:cs="Calibri"/>
          <w:b/>
          <w:bCs/>
        </w:rPr>
      </w:pPr>
    </w:p>
    <w:p w:rsidR="00EE6726" w:rsidRPr="007F5C9D" w:rsidRDefault="00EE6726" w:rsidP="0062340B">
      <w:pPr>
        <w:jc w:val="both"/>
        <w:rPr>
          <w:rFonts w:ascii="Calibri" w:hAnsi="Calibri" w:cs="Calibri"/>
          <w:b/>
          <w:bCs/>
        </w:rPr>
      </w:pPr>
      <w:r w:rsidRPr="007F5C9D">
        <w:rPr>
          <w:rFonts w:ascii="Calibri" w:hAnsi="Calibri" w:cs="Calibri"/>
          <w:b/>
          <w:bCs/>
        </w:rPr>
        <w:t>1- IDENTIFICAÇÃO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216"/>
      </w:tblGrid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Tipo de Monitoria: (  ) Remunerada   (  ) Voluntária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Curso: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Nome do Monitor:</w:t>
            </w:r>
          </w:p>
        </w:tc>
      </w:tr>
      <w:tr w:rsidR="00EE6726" w:rsidRPr="00AA5621">
        <w:tc>
          <w:tcPr>
            <w:tcW w:w="4428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 xml:space="preserve">Matrícula:                                                                                                    </w:t>
            </w:r>
          </w:p>
        </w:tc>
        <w:tc>
          <w:tcPr>
            <w:tcW w:w="4216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CPF:</w:t>
            </w:r>
          </w:p>
        </w:tc>
      </w:tr>
      <w:tr w:rsidR="00EE6726" w:rsidRPr="00AA5621">
        <w:tc>
          <w:tcPr>
            <w:tcW w:w="4428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RG:</w:t>
            </w:r>
          </w:p>
        </w:tc>
        <w:tc>
          <w:tcPr>
            <w:tcW w:w="4216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Órgão Emissor: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 xml:space="preserve">Tel.: 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</w:tbl>
    <w:p w:rsidR="00EE6726" w:rsidRPr="007F5C9D" w:rsidRDefault="00EE6726" w:rsidP="0062340B">
      <w:pPr>
        <w:jc w:val="both"/>
        <w:rPr>
          <w:rFonts w:ascii="Calibri" w:hAnsi="Calibri" w:cs="Calibri"/>
          <w:b/>
          <w:bCs/>
        </w:rPr>
      </w:pPr>
      <w:r w:rsidRPr="007F5C9D">
        <w:rPr>
          <w:rFonts w:ascii="Calibri" w:hAnsi="Calibri" w:cs="Calibri"/>
          <w:b/>
          <w:bCs/>
        </w:rPr>
        <w:t>2- DADOS DA DISCIPLINA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2776"/>
      </w:tblGrid>
      <w:tr w:rsidR="00EE6726" w:rsidRPr="00AA5621">
        <w:tc>
          <w:tcPr>
            <w:tcW w:w="5868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 xml:space="preserve">Disciplina:                                             </w:t>
            </w:r>
          </w:p>
        </w:tc>
        <w:tc>
          <w:tcPr>
            <w:tcW w:w="2776" w:type="dxa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Código: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Centro:     Centro de Artes , Humanidades e Letras</w:t>
            </w:r>
          </w:p>
        </w:tc>
      </w:tr>
      <w:tr w:rsidR="00EE6726" w:rsidRPr="00AA5621">
        <w:tc>
          <w:tcPr>
            <w:tcW w:w="8644" w:type="dxa"/>
            <w:gridSpan w:val="2"/>
          </w:tcPr>
          <w:p w:rsidR="00EE6726" w:rsidRPr="00AA5621" w:rsidRDefault="00EE6726" w:rsidP="001735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5621">
              <w:rPr>
                <w:rFonts w:ascii="Calibri" w:hAnsi="Calibri" w:cs="Calibri"/>
                <w:sz w:val="20"/>
                <w:szCs w:val="20"/>
              </w:rPr>
              <w:t>Professor Orientador:</w:t>
            </w:r>
          </w:p>
        </w:tc>
      </w:tr>
    </w:tbl>
    <w:p w:rsidR="00EE6726" w:rsidRDefault="00EE6726" w:rsidP="0062340B">
      <w:pPr>
        <w:jc w:val="both"/>
        <w:rPr>
          <w:rFonts w:ascii="Calibri" w:hAnsi="Calibri" w:cs="Calibri"/>
          <w:b/>
          <w:bCs/>
        </w:rPr>
      </w:pPr>
    </w:p>
    <w:p w:rsidR="00EE6726" w:rsidRPr="00AA5621" w:rsidRDefault="00EE6726" w:rsidP="00AA5621">
      <w:pPr>
        <w:tabs>
          <w:tab w:val="left" w:pos="7120"/>
        </w:tabs>
        <w:rPr>
          <w:rFonts w:ascii="Calibri" w:hAnsi="Calibri" w:cs="Calibri"/>
          <w:b/>
          <w:bCs/>
          <w:sz w:val="20"/>
          <w:szCs w:val="20"/>
        </w:rPr>
      </w:pPr>
      <w:r w:rsidRPr="00AA5621">
        <w:rPr>
          <w:rFonts w:ascii="Calibri" w:hAnsi="Calibri" w:cs="Calibri"/>
          <w:b/>
          <w:bCs/>
          <w:sz w:val="20"/>
          <w:szCs w:val="20"/>
        </w:rPr>
        <w:t>3 - TERMO DE COMPROMISSO</w:t>
      </w:r>
    </w:p>
    <w:p w:rsidR="00EE6726" w:rsidRPr="00AA5621" w:rsidRDefault="00EE6726" w:rsidP="00AA5621">
      <w:pPr>
        <w:tabs>
          <w:tab w:val="left" w:pos="7120"/>
        </w:tabs>
        <w:jc w:val="both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 xml:space="preserve">         Conhecendo as normas que regem o Programa de Monitoria da UFRB, através dos termos da Resolução CONAC nº 036/2010 e suas alterações, comprometo-me a cumprir as atribuições mencionadas no Artigo 13 e declaro-me ciente das atribuições do professor orientador mencionadas no Artigo 14, assim como das obrigações do monitor mencionadas no Artigo 15 da Resolução supracitada e do Plano de Trabalho do Professor-Orientador, o qual será desenvolvido durante as atividades de Monitoria.</w:t>
      </w:r>
    </w:p>
    <w:p w:rsidR="00EE6726" w:rsidRPr="00AA5621" w:rsidRDefault="00EE6726" w:rsidP="00AA5621">
      <w:pPr>
        <w:tabs>
          <w:tab w:val="left" w:pos="360"/>
          <w:tab w:val="left" w:pos="7120"/>
        </w:tabs>
        <w:jc w:val="both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 xml:space="preserve">          Declaro-me ciente que o horário de exercício das atividades de monitoria não poderá, em hipótese alguma, sobrepor-se aos horários das disciplinas, nas quais estiver matriculado ou interferir em outras atividades acadêmicas.</w:t>
      </w:r>
    </w:p>
    <w:p w:rsidR="00EE6726" w:rsidRDefault="00EE6726" w:rsidP="00AA5621">
      <w:pPr>
        <w:tabs>
          <w:tab w:val="left" w:pos="7120"/>
        </w:tabs>
        <w:jc w:val="both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 xml:space="preserve">          Declaro-me também, ciente que, quando se tratar de MONITORIA REMUNERADA, não poderei acumular a Bolsa de Monitoria com qualquer modalidade de bolsa interna e/ou externa, no mesmo período, e que no caso da constatação do recebimento de mais de uma bolsa, o Comitê de Monitoria bloqueará a bolsa até o fim do período. </w:t>
      </w:r>
    </w:p>
    <w:p w:rsidR="00EE6726" w:rsidRDefault="00EE6726" w:rsidP="0062340B">
      <w:pPr>
        <w:tabs>
          <w:tab w:val="left" w:pos="712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E6726" w:rsidRPr="00AA5621" w:rsidRDefault="00EE6726" w:rsidP="0062340B">
      <w:pPr>
        <w:tabs>
          <w:tab w:val="left" w:pos="712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E6726" w:rsidRPr="00AA5621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_____________________________, ______ de _________________ de ________</w:t>
      </w:r>
    </w:p>
    <w:p w:rsidR="00EE6726" w:rsidRDefault="00EE6726" w:rsidP="00AA5621">
      <w:pPr>
        <w:tabs>
          <w:tab w:val="left" w:pos="7120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EE6726" w:rsidRPr="00AA5621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__________________________________</w:t>
      </w:r>
      <w:r>
        <w:rPr>
          <w:rFonts w:ascii="Calibri" w:hAnsi="Calibri" w:cs="Calibri"/>
          <w:sz w:val="20"/>
          <w:szCs w:val="20"/>
        </w:rPr>
        <w:t>__________________</w:t>
      </w:r>
    </w:p>
    <w:p w:rsidR="00EE6726" w:rsidRPr="00AA5621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Assinatura do Monitor</w:t>
      </w:r>
    </w:p>
    <w:p w:rsidR="00EE6726" w:rsidRDefault="00EE6726" w:rsidP="00AA5621">
      <w:pPr>
        <w:tabs>
          <w:tab w:val="left" w:pos="7120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EE6726" w:rsidRPr="00AA5621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________________________</w:t>
      </w:r>
    </w:p>
    <w:p w:rsidR="00EE6726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A5621">
        <w:rPr>
          <w:rFonts w:ascii="Calibri" w:hAnsi="Calibri" w:cs="Calibri"/>
          <w:sz w:val="20"/>
          <w:szCs w:val="20"/>
        </w:rPr>
        <w:t>Assinatura do Professor Orientador</w:t>
      </w:r>
    </w:p>
    <w:p w:rsidR="00EE6726" w:rsidRPr="00AA5621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E6726" w:rsidRPr="007F5C9D" w:rsidRDefault="00EE6726" w:rsidP="0062340B">
      <w:pPr>
        <w:tabs>
          <w:tab w:val="left" w:pos="7120"/>
        </w:tabs>
        <w:spacing w:line="360" w:lineRule="auto"/>
        <w:jc w:val="center"/>
        <w:rPr>
          <w:rFonts w:ascii="Calibri" w:hAnsi="Calibri" w:cs="Calibri"/>
        </w:rPr>
      </w:pPr>
      <w:r w:rsidRPr="007F5C9D">
        <w:rPr>
          <w:rFonts w:ascii="Calibri" w:hAnsi="Calibri" w:cs="Calibri"/>
        </w:rPr>
        <w:t>____________________________________________________</w:t>
      </w:r>
    </w:p>
    <w:p w:rsidR="00EE6726" w:rsidRPr="007F5C9D" w:rsidRDefault="00EE6726" w:rsidP="0062340B">
      <w:pPr>
        <w:jc w:val="center"/>
        <w:rPr>
          <w:rFonts w:ascii="Calibri" w:hAnsi="Calibri" w:cs="Calibri"/>
        </w:rPr>
      </w:pPr>
      <w:r w:rsidRPr="007F5C9D">
        <w:rPr>
          <w:rFonts w:ascii="Calibri" w:hAnsi="Calibri" w:cs="Calibri"/>
        </w:rPr>
        <w:t>Assinatura da Pró-Reitoria de Graduação</w:t>
      </w:r>
    </w:p>
    <w:p w:rsidR="00EE6726" w:rsidRDefault="00EE6726" w:rsidP="0062340B">
      <w:pPr>
        <w:jc w:val="center"/>
        <w:rPr>
          <w:rFonts w:ascii="Calibri" w:hAnsi="Calibri" w:cs="Calibri"/>
        </w:rPr>
      </w:pPr>
    </w:p>
    <w:sectPr w:rsidR="00EE6726" w:rsidSect="005E724C">
      <w:pgSz w:w="11906" w:h="16838" w:code="9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Gentium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B52CC"/>
    <w:multiLevelType w:val="hybridMultilevel"/>
    <w:tmpl w:val="3CD62A20"/>
    <w:lvl w:ilvl="0" w:tplc="01B03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40B"/>
    <w:rsid w:val="00095366"/>
    <w:rsid w:val="00173555"/>
    <w:rsid w:val="0027373A"/>
    <w:rsid w:val="002E4C52"/>
    <w:rsid w:val="005E724C"/>
    <w:rsid w:val="0062340B"/>
    <w:rsid w:val="00703E96"/>
    <w:rsid w:val="007067F2"/>
    <w:rsid w:val="007F5C9D"/>
    <w:rsid w:val="00943697"/>
    <w:rsid w:val="009C0A36"/>
    <w:rsid w:val="00AA5621"/>
    <w:rsid w:val="00D07862"/>
    <w:rsid w:val="00D8426E"/>
    <w:rsid w:val="00DD6EE7"/>
    <w:rsid w:val="00ED7F7F"/>
    <w:rsid w:val="00EE6726"/>
    <w:rsid w:val="00F14A8F"/>
    <w:rsid w:val="00F42E46"/>
    <w:rsid w:val="00F50428"/>
    <w:rsid w:val="00FD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3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40B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314</Words>
  <Characters>1700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Centro de Artes, Humanidades e Letras</dc:creator>
  <cp:keywords/>
  <dc:description/>
  <cp:lastModifiedBy>1704208</cp:lastModifiedBy>
  <cp:revision>3</cp:revision>
  <dcterms:created xsi:type="dcterms:W3CDTF">2013-10-16T16:53:00Z</dcterms:created>
  <dcterms:modified xsi:type="dcterms:W3CDTF">2017-06-02T19:27:00Z</dcterms:modified>
</cp:coreProperties>
</file>