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0D" w:rsidRDefault="00F33D0D" w:rsidP="00F16ADF">
      <w:pPr>
        <w:pStyle w:val="BodyText"/>
        <w:rPr>
          <w:b/>
          <w:sz w:val="20"/>
        </w:rPr>
      </w:pPr>
    </w:p>
    <w:p w:rsidR="00F33D0D" w:rsidRDefault="00F33D0D">
      <w:pPr>
        <w:pStyle w:val="BodyText"/>
        <w:spacing w:before="10"/>
        <w:rPr>
          <w:b/>
          <w:sz w:val="21"/>
        </w:rPr>
      </w:pPr>
    </w:p>
    <w:p w:rsidR="00F33D0D" w:rsidRDefault="00F33D0D">
      <w:pPr>
        <w:pStyle w:val="Heading1"/>
        <w:spacing w:line="362" w:lineRule="auto"/>
        <w:ind w:left="782" w:right="1429" w:hanging="6"/>
        <w:jc w:val="center"/>
      </w:pPr>
      <w:r>
        <w:t>TERMO DE RESPONSABILIDADE DA UNIDADE CONCENDENTE PARA</w:t>
      </w:r>
      <w:r>
        <w:rPr>
          <w:spacing w:val="-57"/>
        </w:rPr>
        <w:t xml:space="preserve"> </w:t>
      </w:r>
      <w:r>
        <w:t>REALIZAÇÃO DE ESTÁGIO PRESENCIAL</w:t>
      </w:r>
      <w:r>
        <w:rPr>
          <w:vertAlign w:val="superscript"/>
        </w:rPr>
        <w:t>2</w:t>
      </w:r>
      <w:r>
        <w:t xml:space="preserve"> DURANTE A PANDEMIA DE</w:t>
      </w:r>
      <w:r>
        <w:rPr>
          <w:spacing w:val="-57"/>
        </w:rPr>
        <w:t xml:space="preserve"> </w:t>
      </w:r>
      <w:r>
        <w:t>COVID-19</w:t>
      </w:r>
    </w:p>
    <w:p w:rsidR="00F33D0D" w:rsidRDefault="00F33D0D">
      <w:pPr>
        <w:pStyle w:val="BodyText"/>
        <w:spacing w:before="224" w:line="360" w:lineRule="auto"/>
        <w:ind w:left="432" w:right="1084"/>
        <w:jc w:val="both"/>
      </w:pPr>
      <w:r>
        <w:t>Pelo presente Termo de Responsabilidade, a unidade concedente de estágio</w:t>
      </w:r>
      <w:r>
        <w:rPr>
          <w:spacing w:val="1"/>
        </w:rPr>
        <w:t xml:space="preserve"> </w:t>
      </w:r>
      <w:r>
        <w:t xml:space="preserve">( </w:t>
      </w:r>
      <w:r>
        <w:rPr>
          <w:u w:val="single"/>
        </w:rPr>
        <w:t>RAZÃO</w:t>
      </w:r>
      <w:r>
        <w:rPr>
          <w:spacing w:val="1"/>
        </w:rPr>
        <w:t xml:space="preserve"> </w:t>
      </w:r>
      <w:r>
        <w:rPr>
          <w:spacing w:val="-1"/>
          <w:u w:val="single"/>
        </w:rPr>
        <w:t>SOCIAL DA UNIDADE CONCEDENTE)</w:t>
      </w:r>
      <w:r>
        <w:rPr>
          <w:spacing w:val="-1"/>
        </w:rPr>
        <w:t xml:space="preserve">, inscrita </w:t>
      </w:r>
      <w:r>
        <w:t xml:space="preserve">no CNPJ sob o número </w:t>
      </w:r>
      <w:r>
        <w:rPr>
          <w:u w:val="single"/>
        </w:rPr>
        <w:t>( CNPJ DA</w:t>
      </w:r>
      <w:r>
        <w:rPr>
          <w:spacing w:val="1"/>
        </w:rPr>
        <w:t xml:space="preserve"> </w:t>
      </w:r>
      <w:r>
        <w:rPr>
          <w:u w:val="single"/>
        </w:rPr>
        <w:t>CONCEDENTE)</w:t>
      </w:r>
      <w:r>
        <w:t>,</w:t>
      </w:r>
      <w:r>
        <w:rPr>
          <w:spacing w:val="1"/>
        </w:rPr>
        <w:t xml:space="preserve"> </w:t>
      </w:r>
      <w:r>
        <w:t>localizada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u w:val="single"/>
        </w:rPr>
        <w:t>(ENDEREÇO</w:t>
      </w:r>
      <w:r>
        <w:rPr>
          <w:spacing w:val="1"/>
          <w:u w:val="single"/>
        </w:rPr>
        <w:t xml:space="preserve"> </w:t>
      </w:r>
      <w:r>
        <w:rPr>
          <w:u w:val="single"/>
        </w:rPr>
        <w:t>DA</w:t>
      </w:r>
      <w:r>
        <w:rPr>
          <w:spacing w:val="1"/>
          <w:u w:val="single"/>
        </w:rPr>
        <w:t xml:space="preserve"> </w:t>
      </w:r>
      <w:r>
        <w:rPr>
          <w:u w:val="single"/>
        </w:rPr>
        <w:t>CONCEDENTE)</w:t>
      </w:r>
      <w:r>
        <w:t>,</w:t>
      </w:r>
      <w:r>
        <w:rPr>
          <w:spacing w:val="1"/>
        </w:rPr>
        <w:t xml:space="preserve"> </w:t>
      </w:r>
      <w:r>
        <w:t>declara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observância no</w:t>
      </w:r>
      <w:r>
        <w:rPr>
          <w:spacing w:val="1"/>
        </w:rPr>
        <w:t xml:space="preserve"> </w:t>
      </w:r>
      <w:r>
        <w:t>disposto no art. 14 da Lei nº</w:t>
      </w:r>
      <w:r>
        <w:rPr>
          <w:spacing w:val="60"/>
        </w:rPr>
        <w:t xml:space="preserve"> </w:t>
      </w:r>
      <w:r>
        <w:t>11.788/2008, disponibiliza os Equipamentos</w:t>
      </w:r>
      <w:r>
        <w:rPr>
          <w:spacing w:val="1"/>
        </w:rPr>
        <w:t xml:space="preserve"> </w:t>
      </w:r>
      <w:r>
        <w:t>de Proteção Individual (EPIs) ou uso obrigatório de máscaras, obedecendo ainda às regras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higiene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segurança,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quantidade</w:t>
      </w:r>
      <w:r>
        <w:rPr>
          <w:spacing w:val="1"/>
        </w:rPr>
        <w:t xml:space="preserve"> </w:t>
      </w:r>
      <w:r>
        <w:t>máxima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distanciamento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pessoas, para preservar a saúde do(s) estagiário(s), visando</w:t>
      </w:r>
      <w:r>
        <w:rPr>
          <w:spacing w:val="60"/>
        </w:rPr>
        <w:t xml:space="preserve"> </w:t>
      </w:r>
      <w:r>
        <w:t>conter o avanço</w:t>
      </w:r>
      <w:r>
        <w:rPr>
          <w:spacing w:val="60"/>
        </w:rPr>
        <w:t xml:space="preserve"> </w:t>
      </w:r>
      <w:r>
        <w:t>da pandemia</w:t>
      </w:r>
      <w:r>
        <w:rPr>
          <w:spacing w:val="1"/>
        </w:rPr>
        <w:t xml:space="preserve"> </w:t>
      </w:r>
      <w:r>
        <w:t>de coronavírus</w:t>
      </w:r>
      <w:r>
        <w:rPr>
          <w:color w:val="FF0000"/>
        </w:rPr>
        <w:t>.</w:t>
      </w:r>
      <w:r>
        <w:rPr>
          <w:color w:val="FF0000"/>
          <w:spacing w:val="4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as medidas adotadas estão:</w:t>
      </w:r>
    </w:p>
    <w:p w:rsidR="00F33D0D" w:rsidRDefault="00F33D0D">
      <w:pPr>
        <w:pStyle w:val="BodyText"/>
        <w:spacing w:before="4"/>
      </w:pPr>
    </w:p>
    <w:p w:rsidR="00F33D0D" w:rsidRDefault="00F33D0D">
      <w:pPr>
        <w:pStyle w:val="BodyText"/>
        <w:ind w:left="432"/>
        <w:jc w:val="both"/>
      </w:pPr>
      <w:r>
        <w:t>-</w:t>
      </w:r>
      <w:r>
        <w:rPr>
          <w:u w:val="single"/>
        </w:rPr>
        <w:t>(</w:t>
      </w:r>
      <w:r>
        <w:rPr>
          <w:spacing w:val="-2"/>
        </w:rPr>
        <w:t xml:space="preserve"> </w:t>
      </w:r>
      <w:r>
        <w:rPr>
          <w:u w:val="single"/>
        </w:rPr>
        <w:t>LISTAR</w:t>
      </w:r>
      <w:r>
        <w:rPr>
          <w:spacing w:val="-6"/>
          <w:u w:val="single"/>
        </w:rPr>
        <w:t xml:space="preserve"> </w:t>
      </w:r>
      <w:r>
        <w:rPr>
          <w:u w:val="single"/>
        </w:rPr>
        <w:t>MEDIDAS)</w:t>
      </w:r>
    </w:p>
    <w:p w:rsidR="00F33D0D" w:rsidRDefault="00F33D0D">
      <w:pPr>
        <w:pStyle w:val="BodyText"/>
        <w:spacing w:before="7"/>
        <w:ind w:left="432"/>
      </w:pPr>
      <w:r>
        <w:rPr>
          <w:w w:val="99"/>
        </w:rPr>
        <w:t>-</w:t>
      </w:r>
    </w:p>
    <w:p w:rsidR="00F33D0D" w:rsidRDefault="00F33D0D">
      <w:pPr>
        <w:pStyle w:val="BodyText"/>
        <w:spacing w:before="12"/>
        <w:ind w:left="432"/>
      </w:pPr>
      <w:r>
        <w:rPr>
          <w:w w:val="99"/>
        </w:rPr>
        <w:t>-</w:t>
      </w:r>
    </w:p>
    <w:p w:rsidR="00F33D0D" w:rsidRDefault="00F33D0D">
      <w:pPr>
        <w:pStyle w:val="BodyText"/>
        <w:spacing w:before="8"/>
        <w:ind w:left="432"/>
      </w:pPr>
      <w:r>
        <w:rPr>
          <w:w w:val="99"/>
        </w:rPr>
        <w:t>-</w:t>
      </w:r>
    </w:p>
    <w:p w:rsidR="00F33D0D" w:rsidRDefault="00F33D0D">
      <w:pPr>
        <w:pStyle w:val="BodyText"/>
        <w:rPr>
          <w:sz w:val="17"/>
        </w:rPr>
      </w:pPr>
    </w:p>
    <w:p w:rsidR="00F33D0D" w:rsidRDefault="00F33D0D">
      <w:pPr>
        <w:pStyle w:val="BodyText"/>
        <w:tabs>
          <w:tab w:val="left" w:pos="3703"/>
          <w:tab w:val="left" w:pos="4732"/>
          <w:tab w:val="left" w:pos="6808"/>
          <w:tab w:val="left" w:pos="7101"/>
        </w:tabs>
        <w:spacing w:before="90"/>
        <w:ind w:left="1728"/>
      </w:pPr>
      <w:r>
        <w:rPr>
          <w:noProof/>
          <w:lang w:val="pt-BR" w:eastAsia="pt-BR"/>
        </w:rPr>
        <w:pict>
          <v:shape id="_x0000_s1031" style="position:absolute;left:0;text-align:left;margin-left:164.4pt;margin-top:55.95pt;width:275.45pt;height:.1pt;z-index:-251658240;mso-wrap-distance-left:0;mso-wrap-distance-right:0;mso-position-horizontal-relative:page" coordorigin="3288,1119" coordsize="5509,0" path="m3288,1119r5509,e" filled="f" strokeweight=".26481mm">
            <v:path arrowok="t"/>
            <w10:wrap type="topAndBottom" anchorx="page"/>
          </v:shape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ab/>
        <w:t>de</w:t>
      </w:r>
      <w:r>
        <w:rPr>
          <w:spacing w:val="1"/>
        </w:rPr>
        <w:t xml:space="preserve"> </w:t>
      </w:r>
      <w:r>
        <w:t>2021</w:t>
      </w:r>
    </w:p>
    <w:p w:rsidR="00F33D0D" w:rsidRDefault="00F33D0D">
      <w:pPr>
        <w:pStyle w:val="BodyText"/>
        <w:rPr>
          <w:sz w:val="20"/>
        </w:rPr>
      </w:pPr>
    </w:p>
    <w:p w:rsidR="00F33D0D" w:rsidRDefault="00F33D0D">
      <w:pPr>
        <w:pStyle w:val="BodyText"/>
        <w:rPr>
          <w:sz w:val="20"/>
        </w:rPr>
      </w:pPr>
    </w:p>
    <w:p w:rsidR="00F33D0D" w:rsidRDefault="00F33D0D">
      <w:pPr>
        <w:pStyle w:val="BodyText"/>
        <w:spacing w:before="1"/>
        <w:rPr>
          <w:sz w:val="17"/>
        </w:rPr>
      </w:pPr>
    </w:p>
    <w:p w:rsidR="00F33D0D" w:rsidRDefault="00F33D0D">
      <w:pPr>
        <w:ind w:left="2472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Nome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Cargo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representante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Concedente)</w:t>
      </w:r>
    </w:p>
    <w:p w:rsidR="00F33D0D" w:rsidRDefault="00F33D0D">
      <w:pPr>
        <w:pStyle w:val="BodyText"/>
        <w:rPr>
          <w:i/>
          <w:sz w:val="20"/>
        </w:rPr>
      </w:pPr>
    </w:p>
    <w:p w:rsidR="00F33D0D" w:rsidRDefault="00F33D0D">
      <w:pPr>
        <w:pStyle w:val="BodyText"/>
        <w:rPr>
          <w:i/>
          <w:sz w:val="20"/>
        </w:rPr>
      </w:pPr>
    </w:p>
    <w:p w:rsidR="00F33D0D" w:rsidRDefault="00F33D0D">
      <w:pPr>
        <w:pStyle w:val="BodyText"/>
        <w:rPr>
          <w:i/>
          <w:sz w:val="20"/>
        </w:rPr>
      </w:pPr>
    </w:p>
    <w:p w:rsidR="00F33D0D" w:rsidRDefault="00F33D0D">
      <w:pPr>
        <w:pStyle w:val="BodyText"/>
        <w:rPr>
          <w:i/>
          <w:sz w:val="20"/>
        </w:rPr>
      </w:pPr>
    </w:p>
    <w:p w:rsidR="00F33D0D" w:rsidRDefault="00F33D0D">
      <w:pPr>
        <w:pStyle w:val="BodyText"/>
        <w:rPr>
          <w:i/>
          <w:sz w:val="20"/>
        </w:rPr>
      </w:pPr>
    </w:p>
    <w:p w:rsidR="00F33D0D" w:rsidRDefault="00F33D0D">
      <w:pPr>
        <w:pStyle w:val="BodyText"/>
        <w:rPr>
          <w:i/>
          <w:sz w:val="20"/>
        </w:rPr>
      </w:pPr>
    </w:p>
    <w:p w:rsidR="00F33D0D" w:rsidRDefault="00F33D0D">
      <w:pPr>
        <w:pStyle w:val="BodyText"/>
        <w:rPr>
          <w:i/>
          <w:sz w:val="20"/>
        </w:rPr>
      </w:pPr>
    </w:p>
    <w:p w:rsidR="00F33D0D" w:rsidRDefault="00F33D0D">
      <w:pPr>
        <w:pStyle w:val="BodyText"/>
        <w:rPr>
          <w:i/>
          <w:sz w:val="20"/>
        </w:rPr>
      </w:pPr>
    </w:p>
    <w:p w:rsidR="00F33D0D" w:rsidRDefault="00F33D0D">
      <w:pPr>
        <w:pStyle w:val="BodyText"/>
        <w:rPr>
          <w:i/>
          <w:sz w:val="20"/>
        </w:rPr>
      </w:pPr>
    </w:p>
    <w:p w:rsidR="00F33D0D" w:rsidRDefault="00F33D0D">
      <w:pPr>
        <w:pStyle w:val="BodyText"/>
        <w:rPr>
          <w:i/>
          <w:sz w:val="20"/>
        </w:rPr>
      </w:pPr>
    </w:p>
    <w:p w:rsidR="00F33D0D" w:rsidRDefault="00F33D0D">
      <w:pPr>
        <w:pStyle w:val="BodyText"/>
        <w:rPr>
          <w:i/>
          <w:sz w:val="20"/>
        </w:rPr>
      </w:pPr>
    </w:p>
    <w:p w:rsidR="00F33D0D" w:rsidRDefault="00F33D0D">
      <w:pPr>
        <w:pStyle w:val="BodyText"/>
        <w:rPr>
          <w:i/>
          <w:sz w:val="20"/>
        </w:rPr>
      </w:pPr>
    </w:p>
    <w:p w:rsidR="00F33D0D" w:rsidRDefault="00F33D0D">
      <w:pPr>
        <w:pStyle w:val="BodyText"/>
        <w:rPr>
          <w:i/>
          <w:sz w:val="20"/>
        </w:rPr>
      </w:pPr>
    </w:p>
    <w:p w:rsidR="00F33D0D" w:rsidRDefault="00F33D0D">
      <w:pPr>
        <w:pStyle w:val="BodyText"/>
        <w:rPr>
          <w:i/>
          <w:sz w:val="20"/>
        </w:rPr>
      </w:pPr>
    </w:p>
    <w:p w:rsidR="00F33D0D" w:rsidRDefault="00F33D0D">
      <w:pPr>
        <w:pStyle w:val="BodyText"/>
        <w:spacing w:before="9"/>
        <w:rPr>
          <w:i/>
          <w:sz w:val="12"/>
        </w:rPr>
      </w:pPr>
      <w:r>
        <w:rPr>
          <w:noProof/>
          <w:lang w:val="pt-BR" w:eastAsia="pt-BR"/>
        </w:rPr>
        <w:pict>
          <v:rect id="_x0000_s1032" style="position:absolute;margin-left:85pt;margin-top:9.3pt;width:144.05pt;height:.5pt;z-index:-251657216;mso-wrap-distance-left:0;mso-wrap-distance-right:0;mso-position-horizontal-relative:page" fillcolor="black" stroked="f">
            <w10:wrap type="topAndBottom" anchorx="page"/>
          </v:rect>
        </w:pict>
      </w:r>
    </w:p>
    <w:p w:rsidR="00F33D0D" w:rsidRDefault="00F33D0D">
      <w:pPr>
        <w:spacing w:before="77"/>
        <w:ind w:left="119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3"/>
          <w:sz w:val="20"/>
        </w:rPr>
        <w:t xml:space="preserve"> </w:t>
      </w:r>
      <w:r>
        <w:rPr>
          <w:sz w:val="20"/>
        </w:rPr>
        <w:t>Estágio</w:t>
      </w:r>
      <w:r>
        <w:rPr>
          <w:spacing w:val="-8"/>
          <w:sz w:val="20"/>
        </w:rPr>
        <w:t xml:space="preserve"> </w:t>
      </w:r>
      <w:r>
        <w:rPr>
          <w:sz w:val="20"/>
        </w:rPr>
        <w:t>regulamentado</w:t>
      </w:r>
      <w:r>
        <w:rPr>
          <w:spacing w:val="-5"/>
          <w:sz w:val="20"/>
        </w:rPr>
        <w:t xml:space="preserve"> </w:t>
      </w:r>
      <w:r>
        <w:rPr>
          <w:sz w:val="20"/>
        </w:rPr>
        <w:t>pela</w:t>
      </w:r>
      <w:r>
        <w:rPr>
          <w:spacing w:val="3"/>
          <w:sz w:val="20"/>
        </w:rPr>
        <w:t xml:space="preserve"> </w:t>
      </w:r>
      <w:r>
        <w:rPr>
          <w:sz w:val="20"/>
        </w:rPr>
        <w:t>Resolução</w:t>
      </w:r>
      <w:r>
        <w:rPr>
          <w:spacing w:val="-4"/>
          <w:sz w:val="20"/>
        </w:rPr>
        <w:t xml:space="preserve"> </w:t>
      </w:r>
      <w:r>
        <w:rPr>
          <w:sz w:val="20"/>
        </w:rPr>
        <w:t>CONAC nº033/2020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Orientação</w:t>
      </w:r>
      <w:r>
        <w:rPr>
          <w:spacing w:val="-4"/>
          <w:sz w:val="20"/>
        </w:rPr>
        <w:t xml:space="preserve"> </w:t>
      </w:r>
      <w:r>
        <w:rPr>
          <w:sz w:val="20"/>
        </w:rPr>
        <w:t>Técnica</w:t>
      </w:r>
      <w:r>
        <w:rPr>
          <w:spacing w:val="3"/>
          <w:sz w:val="20"/>
        </w:rPr>
        <w:t xml:space="preserve"> </w:t>
      </w:r>
      <w:r>
        <w:rPr>
          <w:sz w:val="20"/>
        </w:rPr>
        <w:t>PROGRAD</w:t>
      </w:r>
      <w:r>
        <w:rPr>
          <w:spacing w:val="-1"/>
          <w:sz w:val="20"/>
        </w:rPr>
        <w:t xml:space="preserve"> </w:t>
      </w:r>
      <w:r>
        <w:rPr>
          <w:sz w:val="20"/>
        </w:rPr>
        <w:t>nº01/2021</w:t>
      </w:r>
    </w:p>
    <w:p w:rsidR="00F33D0D" w:rsidRDefault="00F33D0D">
      <w:pPr>
        <w:pStyle w:val="BodyText"/>
        <w:rPr>
          <w:sz w:val="20"/>
        </w:rPr>
      </w:pPr>
    </w:p>
    <w:sectPr w:rsidR="00F33D0D" w:rsidSect="00463F4A">
      <w:headerReference w:type="default" r:id="rId7"/>
      <w:footerReference w:type="default" r:id="rId8"/>
      <w:pgSz w:w="11910" w:h="16840"/>
      <w:pgMar w:top="3100" w:right="0" w:bottom="1420" w:left="1580" w:header="208" w:footer="12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D0D" w:rsidRDefault="00F33D0D" w:rsidP="00F876B0">
      <w:r>
        <w:separator/>
      </w:r>
    </w:p>
  </w:endnote>
  <w:endnote w:type="continuationSeparator" w:id="0">
    <w:p w:rsidR="00F33D0D" w:rsidRDefault="00F33D0D" w:rsidP="00F87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D0D" w:rsidRDefault="00F33D0D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3.95pt;margin-top:791.6pt;width:12pt;height:15.3pt;z-index:-251651072;mso-position-horizontal-relative:page;mso-position-vertical-relative:page" filled="f" stroked="f">
          <v:textbox inset="0,0,0,0">
            <w:txbxContent>
              <w:p w:rsidR="00F33D0D" w:rsidRDefault="00F33D0D">
                <w:pPr>
                  <w:pStyle w:val="BodyText"/>
                  <w:spacing w:before="10"/>
                  <w:ind w:left="60"/>
                </w:pPr>
                <w:fldSimple w:instr=" PAGE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D0D" w:rsidRDefault="00F33D0D" w:rsidP="00F876B0">
      <w:r>
        <w:separator/>
      </w:r>
    </w:p>
  </w:footnote>
  <w:footnote w:type="continuationSeparator" w:id="0">
    <w:p w:rsidR="00F33D0D" w:rsidRDefault="00F33D0D" w:rsidP="00F87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D0D" w:rsidRDefault="00F33D0D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285.75pt;margin-top:10.4pt;width:48.8pt;height:47.6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pt-BR" w:eastAsia="pt-BR"/>
      </w:rPr>
      <w:pict>
        <v:rect id="_x0000_s2050" style="position:absolute;margin-left:83.55pt;margin-top:155.1pt;width:470.85pt;height:.5pt;z-index:-251655168;mso-position-horizontal-relative:page;mso-position-vertical-relative:page" fillcolor="black" stroked="f">
          <w10:wrap anchorx="page" anchory="page"/>
        </v:rect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4.9pt;margin-top:70.4pt;width:307.6pt;height:84.45pt;z-index:-251654144;mso-position-horizontal-relative:page;mso-position-vertical-relative:page" filled="f" stroked="f">
          <v:textbox inset="0,0,0,0">
            <w:txbxContent>
              <w:p w:rsidR="00F33D0D" w:rsidRDefault="00F33D0D">
                <w:pPr>
                  <w:pStyle w:val="BodyText"/>
                  <w:spacing w:before="12" w:line="237" w:lineRule="auto"/>
                  <w:ind w:left="1926" w:right="1917"/>
                  <w:jc w:val="center"/>
                </w:pPr>
                <w:r>
                  <w:t>Serviço Público Federal</w:t>
                </w:r>
                <w:r>
                  <w:rPr>
                    <w:spacing w:val="-58"/>
                  </w:rPr>
                  <w:t xml:space="preserve"> </w:t>
                </w:r>
                <w:r>
                  <w:t>Ministério da</w:t>
                </w:r>
                <w:r>
                  <w:rPr>
                    <w:spacing w:val="-4"/>
                  </w:rPr>
                  <w:t xml:space="preserve"> </w:t>
                </w:r>
                <w:r>
                  <w:t>Educação</w:t>
                </w:r>
              </w:p>
              <w:p w:rsidR="00F33D0D" w:rsidRDefault="00F33D0D">
                <w:pPr>
                  <w:pStyle w:val="BodyText"/>
                  <w:spacing w:before="3" w:line="275" w:lineRule="exact"/>
                  <w:ind w:left="5" w:right="5"/>
                  <w:jc w:val="center"/>
                </w:pPr>
                <w:r>
                  <w:t>UNIVERSIDADE</w:t>
                </w:r>
                <w:r>
                  <w:rPr>
                    <w:spacing w:val="-1"/>
                  </w:rPr>
                  <w:t xml:space="preserve"> </w:t>
                </w:r>
                <w:r>
                  <w:t>FEDERAL</w:t>
                </w:r>
                <w:r>
                  <w:rPr>
                    <w:spacing w:val="-4"/>
                  </w:rPr>
                  <w:t xml:space="preserve"> </w:t>
                </w:r>
                <w:r>
                  <w:t>DO</w:t>
                </w:r>
                <w:r>
                  <w:rPr>
                    <w:spacing w:val="-2"/>
                  </w:rPr>
                  <w:t xml:space="preserve"> </w:t>
                </w:r>
                <w:r>
                  <w:t>RECÔNCAVO</w:t>
                </w:r>
                <w:r>
                  <w:rPr>
                    <w:spacing w:val="2"/>
                  </w:rPr>
                  <w:t xml:space="preserve"> </w:t>
                </w:r>
                <w:r>
                  <w:t>DA</w:t>
                </w:r>
                <w:r>
                  <w:rPr>
                    <w:spacing w:val="-7"/>
                  </w:rPr>
                  <w:t xml:space="preserve"> </w:t>
                </w:r>
                <w:r>
                  <w:t>BAHIA</w:t>
                </w:r>
              </w:p>
              <w:p w:rsidR="00F33D0D" w:rsidRDefault="00F33D0D">
                <w:pPr>
                  <w:pStyle w:val="BodyText"/>
                  <w:spacing w:line="242" w:lineRule="auto"/>
                  <w:ind w:right="5"/>
                  <w:jc w:val="center"/>
                </w:pPr>
                <w:r>
                  <w:t>Centro</w:t>
                </w:r>
                <w:r>
                  <w:rPr>
                    <w:spacing w:val="1"/>
                  </w:rPr>
                  <w:t xml:space="preserve"> </w:t>
                </w:r>
                <w:r>
                  <w:t>de</w:t>
                </w:r>
                <w:r>
                  <w:rPr>
                    <w:spacing w:val="-7"/>
                  </w:rPr>
                  <w:t xml:space="preserve"> </w:t>
                </w:r>
                <w:r>
                  <w:t>Ciência</w:t>
                </w:r>
                <w:r>
                  <w:rPr>
                    <w:spacing w:val="-3"/>
                  </w:rPr>
                  <w:t xml:space="preserve"> </w:t>
                </w:r>
                <w:r>
                  <w:t>e</w:t>
                </w:r>
                <w:r>
                  <w:rPr>
                    <w:spacing w:val="-3"/>
                  </w:rPr>
                  <w:t xml:space="preserve"> </w:t>
                </w:r>
                <w:r>
                  <w:t>Tecnologia</w:t>
                </w:r>
                <w:r>
                  <w:rPr>
                    <w:spacing w:val="-2"/>
                  </w:rPr>
                  <w:t xml:space="preserve"> </w:t>
                </w:r>
                <w:r>
                  <w:t>em</w:t>
                </w:r>
                <w:r>
                  <w:rPr>
                    <w:spacing w:val="-11"/>
                  </w:rPr>
                  <w:t xml:space="preserve"> </w:t>
                </w:r>
                <w:r>
                  <w:t>Energia</w:t>
                </w:r>
                <w:r>
                  <w:rPr>
                    <w:spacing w:val="-2"/>
                  </w:rPr>
                  <w:t xml:space="preserve"> </w:t>
                </w:r>
                <w:r>
                  <w:t>e</w:t>
                </w:r>
                <w:r>
                  <w:rPr>
                    <w:spacing w:val="-3"/>
                  </w:rPr>
                  <w:t xml:space="preserve"> </w:t>
                </w:r>
                <w:r>
                  <w:t>Sustentabilidade</w:t>
                </w:r>
                <w:r>
                  <w:rPr>
                    <w:spacing w:val="-57"/>
                  </w:rPr>
                  <w:t xml:space="preserve"> </w:t>
                </w:r>
                <w:r>
                  <w:t>Núcleo</w:t>
                </w:r>
                <w:r>
                  <w:rPr>
                    <w:spacing w:val="4"/>
                  </w:rPr>
                  <w:t xml:space="preserve"> </w:t>
                </w:r>
                <w:r>
                  <w:t>de Gestão</w:t>
                </w:r>
                <w:r>
                  <w:rPr>
                    <w:spacing w:val="5"/>
                  </w:rPr>
                  <w:t xml:space="preserve"> </w:t>
                </w:r>
                <w:r>
                  <w:t>de Atividades</w:t>
                </w:r>
                <w:r>
                  <w:rPr>
                    <w:spacing w:val="-1"/>
                  </w:rPr>
                  <w:t xml:space="preserve"> </w:t>
                </w:r>
                <w:r>
                  <w:t>de Ensino</w:t>
                </w:r>
              </w:p>
              <w:p w:rsidR="00F33D0D" w:rsidRDefault="00F33D0D">
                <w:pPr>
                  <w:pStyle w:val="BodyText"/>
                  <w:ind w:left="4" w:right="5"/>
                  <w:jc w:val="center"/>
                </w:pPr>
                <w:r>
                  <w:t>Serviço</w:t>
                </w:r>
                <w:r>
                  <w:rPr>
                    <w:spacing w:val="-1"/>
                  </w:rPr>
                  <w:t xml:space="preserve"> </w:t>
                </w:r>
                <w:r>
                  <w:t>de</w:t>
                </w:r>
                <w:r>
                  <w:rPr>
                    <w:spacing w:val="-5"/>
                  </w:rPr>
                  <w:t xml:space="preserve"> </w:t>
                </w:r>
                <w:r>
                  <w:t>Intermediação</w:t>
                </w:r>
                <w:r>
                  <w:rPr>
                    <w:spacing w:val="-1"/>
                  </w:rPr>
                  <w:t xml:space="preserve"> </w:t>
                </w:r>
                <w:r>
                  <w:t>e</w:t>
                </w:r>
                <w:r>
                  <w:rPr>
                    <w:spacing w:val="-5"/>
                  </w:rPr>
                  <w:t xml:space="preserve"> </w:t>
                </w:r>
                <w:r>
                  <w:t>Apoio ao</w:t>
                </w:r>
                <w:r>
                  <w:rPr>
                    <w:spacing w:val="-5"/>
                  </w:rPr>
                  <w:t xml:space="preserve"> </w:t>
                </w:r>
                <w:r>
                  <w:t>Estágio</w:t>
                </w:r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pict>
        <v:shape id="_x0000_s2052" type="#_x0000_t202" style="position:absolute;margin-left:295.5pt;margin-top:165.7pt;width:48.65pt;height:15.3pt;z-index:-251653120;mso-position-horizontal-relative:page;mso-position-vertical-relative:page" filled="f" stroked="f">
          <v:textbox inset="0,0,0,0">
            <w:txbxContent>
              <w:p w:rsidR="00F33D0D" w:rsidRPr="00463F4A" w:rsidRDefault="00F33D0D" w:rsidP="00463F4A">
                <w:pPr>
                  <w:spacing w:before="10"/>
                  <w:rPr>
                    <w:b/>
                    <w:sz w:val="24"/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097"/>
    <w:multiLevelType w:val="hybridMultilevel"/>
    <w:tmpl w:val="FFFFFFFF"/>
    <w:lvl w:ilvl="0" w:tplc="69E4B750">
      <w:start w:val="1"/>
      <w:numFmt w:val="decimal"/>
      <w:lvlText w:val="%1."/>
      <w:lvlJc w:val="left"/>
      <w:pPr>
        <w:ind w:left="936" w:hanging="245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4"/>
        <w:szCs w:val="24"/>
      </w:rPr>
    </w:lvl>
    <w:lvl w:ilvl="1" w:tplc="05E0B51C">
      <w:numFmt w:val="bullet"/>
      <w:lvlText w:val="•"/>
      <w:lvlJc w:val="left"/>
      <w:pPr>
        <w:ind w:left="1878" w:hanging="245"/>
      </w:pPr>
      <w:rPr>
        <w:rFonts w:hint="default"/>
      </w:rPr>
    </w:lvl>
    <w:lvl w:ilvl="2" w:tplc="A392C806">
      <w:numFmt w:val="bullet"/>
      <w:lvlText w:val="•"/>
      <w:lvlJc w:val="left"/>
      <w:pPr>
        <w:ind w:left="2816" w:hanging="245"/>
      </w:pPr>
      <w:rPr>
        <w:rFonts w:hint="default"/>
      </w:rPr>
    </w:lvl>
    <w:lvl w:ilvl="3" w:tplc="2C3EC160">
      <w:numFmt w:val="bullet"/>
      <w:lvlText w:val="•"/>
      <w:lvlJc w:val="left"/>
      <w:pPr>
        <w:ind w:left="3755" w:hanging="245"/>
      </w:pPr>
      <w:rPr>
        <w:rFonts w:hint="default"/>
      </w:rPr>
    </w:lvl>
    <w:lvl w:ilvl="4" w:tplc="159C50EA">
      <w:numFmt w:val="bullet"/>
      <w:lvlText w:val="•"/>
      <w:lvlJc w:val="left"/>
      <w:pPr>
        <w:ind w:left="4693" w:hanging="245"/>
      </w:pPr>
      <w:rPr>
        <w:rFonts w:hint="default"/>
      </w:rPr>
    </w:lvl>
    <w:lvl w:ilvl="5" w:tplc="9B465EB4">
      <w:numFmt w:val="bullet"/>
      <w:lvlText w:val="•"/>
      <w:lvlJc w:val="left"/>
      <w:pPr>
        <w:ind w:left="5632" w:hanging="245"/>
      </w:pPr>
      <w:rPr>
        <w:rFonts w:hint="default"/>
      </w:rPr>
    </w:lvl>
    <w:lvl w:ilvl="6" w:tplc="8D82453C">
      <w:numFmt w:val="bullet"/>
      <w:lvlText w:val="•"/>
      <w:lvlJc w:val="left"/>
      <w:pPr>
        <w:ind w:left="6570" w:hanging="245"/>
      </w:pPr>
      <w:rPr>
        <w:rFonts w:hint="default"/>
      </w:rPr>
    </w:lvl>
    <w:lvl w:ilvl="7" w:tplc="65FE48D6">
      <w:numFmt w:val="bullet"/>
      <w:lvlText w:val="•"/>
      <w:lvlJc w:val="left"/>
      <w:pPr>
        <w:ind w:left="7508" w:hanging="245"/>
      </w:pPr>
      <w:rPr>
        <w:rFonts w:hint="default"/>
      </w:rPr>
    </w:lvl>
    <w:lvl w:ilvl="8" w:tplc="93722458">
      <w:numFmt w:val="bullet"/>
      <w:lvlText w:val="•"/>
      <w:lvlJc w:val="left"/>
      <w:pPr>
        <w:ind w:left="8447" w:hanging="245"/>
      </w:pPr>
      <w:rPr>
        <w:rFonts w:hint="default"/>
      </w:rPr>
    </w:lvl>
  </w:abstractNum>
  <w:abstractNum w:abstractNumId="1">
    <w:nsid w:val="0A0F2170"/>
    <w:multiLevelType w:val="hybridMultilevel"/>
    <w:tmpl w:val="FFFFFFFF"/>
    <w:lvl w:ilvl="0" w:tplc="004EF4D6">
      <w:start w:val="1"/>
      <w:numFmt w:val="lowerLetter"/>
      <w:lvlText w:val="(%1)"/>
      <w:lvlJc w:val="left"/>
      <w:pPr>
        <w:ind w:left="387" w:hanging="269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5BD0B0B0">
      <w:start w:val="1"/>
      <w:numFmt w:val="lowerLetter"/>
      <w:lvlText w:val="%2)"/>
      <w:lvlJc w:val="left"/>
      <w:pPr>
        <w:ind w:left="811" w:hanging="221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2" w:tplc="03C4E610">
      <w:numFmt w:val="bullet"/>
      <w:lvlText w:val="•"/>
      <w:lvlJc w:val="left"/>
      <w:pPr>
        <w:ind w:left="1372" w:hanging="221"/>
      </w:pPr>
      <w:rPr>
        <w:rFonts w:hint="default"/>
      </w:rPr>
    </w:lvl>
    <w:lvl w:ilvl="3" w:tplc="76505334">
      <w:numFmt w:val="bullet"/>
      <w:lvlText w:val="•"/>
      <w:lvlJc w:val="left"/>
      <w:pPr>
        <w:ind w:left="1924" w:hanging="221"/>
      </w:pPr>
      <w:rPr>
        <w:rFonts w:hint="default"/>
      </w:rPr>
    </w:lvl>
    <w:lvl w:ilvl="4" w:tplc="54CEFA14">
      <w:numFmt w:val="bullet"/>
      <w:lvlText w:val="•"/>
      <w:lvlJc w:val="left"/>
      <w:pPr>
        <w:ind w:left="2477" w:hanging="221"/>
      </w:pPr>
      <w:rPr>
        <w:rFonts w:hint="default"/>
      </w:rPr>
    </w:lvl>
    <w:lvl w:ilvl="5" w:tplc="66C28B9A">
      <w:numFmt w:val="bullet"/>
      <w:lvlText w:val="•"/>
      <w:lvlJc w:val="left"/>
      <w:pPr>
        <w:ind w:left="3029" w:hanging="221"/>
      </w:pPr>
      <w:rPr>
        <w:rFonts w:hint="default"/>
      </w:rPr>
    </w:lvl>
    <w:lvl w:ilvl="6" w:tplc="0D7E09DE">
      <w:numFmt w:val="bullet"/>
      <w:lvlText w:val="•"/>
      <w:lvlJc w:val="left"/>
      <w:pPr>
        <w:ind w:left="3581" w:hanging="221"/>
      </w:pPr>
      <w:rPr>
        <w:rFonts w:hint="default"/>
      </w:rPr>
    </w:lvl>
    <w:lvl w:ilvl="7" w:tplc="E6EED5C8">
      <w:numFmt w:val="bullet"/>
      <w:lvlText w:val="•"/>
      <w:lvlJc w:val="left"/>
      <w:pPr>
        <w:ind w:left="4134" w:hanging="221"/>
      </w:pPr>
      <w:rPr>
        <w:rFonts w:hint="default"/>
      </w:rPr>
    </w:lvl>
    <w:lvl w:ilvl="8" w:tplc="19CCE94E">
      <w:numFmt w:val="bullet"/>
      <w:lvlText w:val="•"/>
      <w:lvlJc w:val="left"/>
      <w:pPr>
        <w:ind w:left="4686" w:hanging="2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6B0"/>
    <w:rsid w:val="002246AE"/>
    <w:rsid w:val="00463F4A"/>
    <w:rsid w:val="008F2DD7"/>
    <w:rsid w:val="00A53E52"/>
    <w:rsid w:val="00F16ADF"/>
    <w:rsid w:val="00F33D0D"/>
    <w:rsid w:val="00F8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B0"/>
    <w:pPr>
      <w:widowControl w:val="0"/>
      <w:autoSpaceDE w:val="0"/>
      <w:autoSpaceDN w:val="0"/>
    </w:pPr>
    <w:rPr>
      <w:rFonts w:ascii="Times New Roman" w:eastAsia="Times New Roman" w:hAnsi="Times New Roman"/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rsid w:val="00F876B0"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2F4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en-US"/>
    </w:rPr>
  </w:style>
  <w:style w:type="paragraph" w:styleId="BodyText">
    <w:name w:val="Body Text"/>
    <w:basedOn w:val="Normal"/>
    <w:link w:val="BodyTextChar"/>
    <w:uiPriority w:val="99"/>
    <w:rsid w:val="00F876B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12F4"/>
    <w:rPr>
      <w:rFonts w:ascii="Times New Roman" w:eastAsia="Times New Roman" w:hAnsi="Times New Roman"/>
      <w:lang w:val="pt-PT" w:eastAsia="en-US"/>
    </w:rPr>
  </w:style>
  <w:style w:type="paragraph" w:styleId="ListParagraph">
    <w:name w:val="List Paragraph"/>
    <w:basedOn w:val="Normal"/>
    <w:uiPriority w:val="99"/>
    <w:qFormat/>
    <w:rsid w:val="00F876B0"/>
    <w:pPr>
      <w:ind w:left="936" w:hanging="246"/>
    </w:pPr>
  </w:style>
  <w:style w:type="paragraph" w:customStyle="1" w:styleId="TableParagraph">
    <w:name w:val="Table Paragraph"/>
    <w:basedOn w:val="Normal"/>
    <w:uiPriority w:val="99"/>
    <w:rsid w:val="00F876B0"/>
    <w:pPr>
      <w:ind w:left="115"/>
    </w:pPr>
  </w:style>
  <w:style w:type="paragraph" w:styleId="Header">
    <w:name w:val="header"/>
    <w:basedOn w:val="Normal"/>
    <w:link w:val="HeaderChar"/>
    <w:uiPriority w:val="99"/>
    <w:rsid w:val="00463F4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2F4"/>
    <w:rPr>
      <w:rFonts w:ascii="Times New Roman" w:eastAsia="Times New Roman" w:hAnsi="Times New Roman"/>
      <w:lang w:val="pt-PT" w:eastAsia="en-US"/>
    </w:rPr>
  </w:style>
  <w:style w:type="paragraph" w:styleId="Footer">
    <w:name w:val="footer"/>
    <w:basedOn w:val="Normal"/>
    <w:link w:val="FooterChar"/>
    <w:uiPriority w:val="99"/>
    <w:rsid w:val="00463F4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2F4"/>
    <w:rPr>
      <w:rFonts w:ascii="Times New Roman" w:eastAsia="Times New Roman" w:hAnsi="Times New Roman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147</Words>
  <Characters>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</dc:title>
  <dc:subject/>
  <dc:creator>usuario padrão</dc:creator>
  <cp:keywords/>
  <dc:description/>
  <cp:lastModifiedBy>usuario padrão</cp:lastModifiedBy>
  <cp:revision>3</cp:revision>
  <dcterms:created xsi:type="dcterms:W3CDTF">2021-12-02T14:01:00Z</dcterms:created>
  <dcterms:modified xsi:type="dcterms:W3CDTF">2021-12-02T14:02:00Z</dcterms:modified>
</cp:coreProperties>
</file>