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1D931D" w14:textId="77777777" w:rsidR="00BA7B16" w:rsidRPr="0043311F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30"/>
        <w:ind w:left="2004" w:right="2008"/>
        <w:jc w:val="center"/>
        <w:rPr>
          <w:b/>
        </w:rPr>
      </w:pPr>
      <w:bookmarkStart w:id="0" w:name="_GoBack"/>
      <w:bookmarkEnd w:id="0"/>
      <w:r w:rsidRPr="0043311F">
        <w:rPr>
          <w:b/>
        </w:rPr>
        <w:t>ANEXO II</w:t>
      </w:r>
    </w:p>
    <w:p w14:paraId="02A1969B" w14:textId="77777777" w:rsidR="00BA7B16" w:rsidRDefault="00BA7B16" w:rsidP="005129D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21" w:line="252" w:lineRule="auto"/>
        <w:ind w:left="1980" w:right="1418"/>
        <w:jc w:val="center"/>
        <w:rPr>
          <w:rStyle w:val="Nenhum"/>
          <w:b/>
          <w:bCs/>
          <w:sz w:val="24"/>
          <w:szCs w:val="24"/>
          <w:lang w:val="es-ES_tradnl"/>
        </w:rPr>
      </w:pPr>
      <w:r>
        <w:rPr>
          <w:rStyle w:val="Nenhum"/>
          <w:b/>
          <w:bCs/>
          <w:sz w:val="24"/>
          <w:szCs w:val="24"/>
          <w:lang w:val="de-DE"/>
        </w:rPr>
        <w:t>BAREMA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it-IT"/>
        </w:rPr>
        <w:t>PARA AVALIA</w:t>
      </w:r>
      <w:r>
        <w:rPr>
          <w:rStyle w:val="Nenhum"/>
          <w:b/>
          <w:bCs/>
          <w:sz w:val="24"/>
          <w:szCs w:val="24"/>
        </w:rPr>
        <w:t>ÇÃO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es-ES_tradnl"/>
        </w:rPr>
        <w:t>DO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e-DE"/>
        </w:rPr>
        <w:t>CURR</w:t>
      </w:r>
      <w:r>
        <w:rPr>
          <w:rStyle w:val="Nenhum"/>
          <w:b/>
          <w:bCs/>
          <w:sz w:val="24"/>
          <w:szCs w:val="24"/>
        </w:rPr>
        <w:t>Í</w:t>
      </w:r>
      <w:r>
        <w:rPr>
          <w:rStyle w:val="Nenhum"/>
          <w:b/>
          <w:bCs/>
          <w:sz w:val="24"/>
          <w:szCs w:val="24"/>
          <w:lang w:val="es-ES_tradnl"/>
        </w:rPr>
        <w:t>CULO LATTES</w:t>
      </w:r>
    </w:p>
    <w:p w14:paraId="0C1B6E56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p w14:paraId="13648B4D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3"/>
          <w:szCs w:val="23"/>
        </w:rPr>
      </w:pPr>
    </w:p>
    <w:p w14:paraId="1340B9F8" w14:textId="77777777" w:rsidR="00BA7B16" w:rsidRDefault="00BA7B16" w:rsidP="00411755">
      <w:pPr>
        <w:pStyle w:val="Pargrafoda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94"/>
          <w:tab w:val="left" w:pos="720"/>
        </w:tabs>
        <w:spacing w:before="1"/>
        <w:ind w:left="0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EXPERIÊNCIA PROFISSIONAL E TITULAÇÃO</w:t>
      </w:r>
    </w:p>
    <w:p w14:paraId="352B21BE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tbl>
      <w:tblPr>
        <w:tblW w:w="7340" w:type="dxa"/>
        <w:tblInd w:w="15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418"/>
      </w:tblGrid>
      <w:tr w:rsidR="00BA7B16" w14:paraId="08BA197A" w14:textId="77777777" w:rsidTr="005129D8">
        <w:trPr>
          <w:trHeight w:val="2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5286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165" w:type="dxa"/>
              <w:bottom w:w="80" w:type="dxa"/>
              <w:right w:w="156" w:type="dxa"/>
            </w:tcMar>
          </w:tcPr>
          <w:p w14:paraId="50FCAE5D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32" w:right="-31"/>
              <w:jc w:val="center"/>
            </w:pPr>
            <w:r>
              <w:rPr>
                <w:rStyle w:val="Nenhum"/>
                <w:b/>
                <w:bCs/>
                <w:sz w:val="24"/>
                <w:szCs w:val="24"/>
              </w:rPr>
              <w:t>PONTOS</w:t>
            </w:r>
          </w:p>
        </w:tc>
      </w:tr>
      <w:tr w:rsidR="00BA7B16" w:rsidRPr="00E17BD0" w14:paraId="743C4FAD" w14:textId="77777777" w:rsidTr="005129D8">
        <w:trPr>
          <w:trHeight w:val="26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723" w:type="dxa"/>
              <w:bottom w:w="80" w:type="dxa"/>
              <w:right w:w="80" w:type="dxa"/>
            </w:tcMar>
          </w:tcPr>
          <w:p w14:paraId="6670222D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528"/>
              <w:rPr>
                <w:rStyle w:val="Nenhum"/>
                <w:sz w:val="24"/>
                <w:szCs w:val="24"/>
              </w:rPr>
            </w:pPr>
            <w:r>
              <w:rPr>
                <w:rStyle w:val="Nenhum"/>
                <w:sz w:val="24"/>
                <w:szCs w:val="24"/>
              </w:rPr>
              <w:t>Graduação na área de conhecimento da CAPES: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15C6" w14:textId="77777777" w:rsidR="00BA7B16" w:rsidRPr="00E17BD0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t-BR"/>
              </w:rPr>
            </w:pPr>
          </w:p>
        </w:tc>
      </w:tr>
      <w:tr w:rsidR="00BA7B16" w14:paraId="410F3DEB" w14:textId="77777777" w:rsidTr="005129D8">
        <w:trPr>
          <w:trHeight w:val="267"/>
        </w:trPr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48C99EB3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Agrárias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(sub-área: Ciências Agrárias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9DA26CB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20</w:t>
            </w:r>
          </w:p>
        </w:tc>
      </w:tr>
      <w:tr w:rsidR="00BA7B16" w14:paraId="56D4D018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0C74A19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Agrárias </w:t>
            </w:r>
            <w:r>
              <w:rPr>
                <w:rStyle w:val="Nenhum"/>
                <w:i/>
                <w:iCs/>
                <w:sz w:val="24"/>
                <w:szCs w:val="24"/>
              </w:rPr>
              <w:t>(outras sub-áreas)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8725FD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4920637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3D400541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>Ciências Biológicas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C1674F7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4E12C006" w14:textId="77777777" w:rsidTr="00411755">
        <w:trPr>
          <w:trHeight w:val="295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1122" w:type="dxa"/>
            </w:tcMar>
          </w:tcPr>
          <w:p w14:paraId="510547B1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1" w:right="-975"/>
            </w:pPr>
            <w:r>
              <w:rPr>
                <w:rStyle w:val="Nenhum"/>
                <w:sz w:val="24"/>
                <w:szCs w:val="24"/>
              </w:rPr>
              <w:t xml:space="preserve">Ciências Exatas e da Terra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(sub-áreas: Química e Geociências)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29C37BA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8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173C5915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405D7DC5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Humanas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(sub-área: Geografia)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DAED55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A594E70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1323D9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Engenharias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(sub-áreas: Engenharias I e II)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F7298B5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51244CB" w14:textId="77777777">
        <w:trPr>
          <w:trHeight w:val="2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7F231FA3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>
              <w:rPr>
                <w:rStyle w:val="Nenhum"/>
                <w:sz w:val="24"/>
                <w:szCs w:val="24"/>
              </w:rPr>
              <w:t>Especialização na sub-área de Ciências Agrárias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0181A136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20</w:t>
            </w:r>
          </w:p>
        </w:tc>
      </w:tr>
      <w:tr w:rsidR="00BA7B16" w14:paraId="143D675D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8E61816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>Especialização nas outras sub-áreas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E36B7FD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367DAD24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2B31768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Professor de ensino superior </w:t>
            </w:r>
            <w:r>
              <w:rPr>
                <w:rStyle w:val="Nenhum"/>
                <w:i/>
                <w:iCs/>
                <w:sz w:val="24"/>
                <w:szCs w:val="24"/>
              </w:rPr>
              <w:t>(máx. 30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54" w:type="dxa"/>
            </w:tcMar>
          </w:tcPr>
          <w:p w14:paraId="7B95A23B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32" w:right="-29"/>
              <w:jc w:val="center"/>
            </w:pPr>
            <w:r>
              <w:rPr>
                <w:rStyle w:val="Nenhum"/>
                <w:sz w:val="24"/>
                <w:szCs w:val="24"/>
              </w:rPr>
              <w:t>5/semest</w:t>
            </w:r>
            <w:r>
              <w:rPr>
                <w:rStyle w:val="Nenhum"/>
                <w:sz w:val="24"/>
                <w:szCs w:val="24"/>
                <w:lang w:val="en-US"/>
              </w:rPr>
              <w:t>re</w:t>
            </w:r>
          </w:p>
        </w:tc>
      </w:tr>
      <w:tr w:rsidR="00BA7B16" w14:paraId="4F25A982" w14:textId="77777777" w:rsidTr="005129D8">
        <w:trPr>
          <w:trHeight w:val="281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E6813B9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Professor de ensino médio </w:t>
            </w:r>
            <w:r>
              <w:rPr>
                <w:rStyle w:val="Nenhum"/>
                <w:i/>
                <w:iCs/>
                <w:sz w:val="24"/>
                <w:szCs w:val="24"/>
              </w:rPr>
              <w:t>(máx.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56" w:type="dxa"/>
            </w:tcMar>
          </w:tcPr>
          <w:p w14:paraId="49C96B49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32" w:right="-211"/>
              <w:jc w:val="center"/>
            </w:pPr>
            <w:r>
              <w:rPr>
                <w:rStyle w:val="Nenhum"/>
                <w:sz w:val="24"/>
                <w:szCs w:val="24"/>
              </w:rPr>
              <w:t>0,5/semest</w:t>
            </w:r>
            <w:r>
              <w:rPr>
                <w:rStyle w:val="Nenhum"/>
                <w:sz w:val="24"/>
                <w:szCs w:val="24"/>
                <w:lang w:val="en-US"/>
              </w:rPr>
              <w:t>re</w:t>
            </w:r>
          </w:p>
        </w:tc>
      </w:tr>
    </w:tbl>
    <w:p w14:paraId="72E4BFD5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ind w:left="1397" w:hanging="1397"/>
        <w:rPr>
          <w:rStyle w:val="Nenhum"/>
          <w:b/>
          <w:bCs/>
        </w:rPr>
      </w:pPr>
    </w:p>
    <w:p w14:paraId="4CA045E4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3BA60AE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BFC256A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3343EE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65D22D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E0D8709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8025FAD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3E1D4FFB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05922BC0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53A516E0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F6B7D1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59A9F26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7C46128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3D02746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137FB047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249A5369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F7E9EC9" w14:textId="77777777" w:rsidR="00BA7B16" w:rsidRDefault="00BA7B16" w:rsidP="0041175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</w:pPr>
    </w:p>
    <w:p w14:paraId="479E7556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250848CC" w14:textId="77777777" w:rsidR="00BA7B16" w:rsidRDefault="00BA7B16" w:rsidP="00411755">
      <w:pPr>
        <w:pStyle w:val="Pargrafoda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0"/>
        <w:ind w:right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PRODUÇÃO TÉCNICO-CIENTÍFICA DOS ÚLTIMOS 5 ANOS NAS LINHAS DE PESQUISA DO PPGSQE</w:t>
      </w:r>
    </w:p>
    <w:p w14:paraId="49DD8ACF" w14:textId="77777777" w:rsidR="00BA7B16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rStyle w:val="Nenhum"/>
          <w:b/>
          <w:bCs/>
        </w:rPr>
      </w:pPr>
    </w:p>
    <w:tbl>
      <w:tblPr>
        <w:tblW w:w="3936" w:type="pct"/>
        <w:tblInd w:w="14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83"/>
        <w:gridCol w:w="5073"/>
        <w:gridCol w:w="1255"/>
      </w:tblGrid>
      <w:tr w:rsidR="00BA7B16" w14:paraId="2BFA3A38" w14:textId="77777777" w:rsidTr="00411755">
        <w:trPr>
          <w:trHeight w:val="88"/>
        </w:trPr>
        <w:tc>
          <w:tcPr>
            <w:tcW w:w="1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1308" w:type="dxa"/>
              <w:bottom w:w="80" w:type="dxa"/>
              <w:right w:w="1295" w:type="dxa"/>
            </w:tcMar>
          </w:tcPr>
          <w:p w14:paraId="5322F2BA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672"/>
              </w:tabs>
              <w:spacing w:line="256" w:lineRule="exact"/>
              <w:ind w:left="-948" w:right="2"/>
              <w:jc w:val="center"/>
            </w:pPr>
            <w:r w:rsidRPr="00411755">
              <w:rPr>
                <w:rStyle w:val="Nenhum"/>
                <w:b/>
                <w:bCs/>
              </w:rPr>
              <w:t>Tipo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1656" w:type="dxa"/>
              <w:bottom w:w="80" w:type="dxa"/>
              <w:right w:w="1647" w:type="dxa"/>
            </w:tcMar>
          </w:tcPr>
          <w:p w14:paraId="7EC6A701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hanging="37"/>
              <w:jc w:val="center"/>
            </w:pPr>
            <w:r w:rsidRPr="00411755">
              <w:rPr>
                <w:rStyle w:val="Nenhum"/>
                <w:b/>
                <w:bCs/>
              </w:rPr>
              <w:t>Natureza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362" w:type="dxa"/>
              <w:bottom w:w="80" w:type="dxa"/>
              <w:right w:w="343" w:type="dxa"/>
            </w:tcMar>
          </w:tcPr>
          <w:p w14:paraId="2601BE9C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42"/>
              </w:tabs>
              <w:spacing w:before="14"/>
              <w:ind w:left="-816" w:right="-212" w:firstLine="507"/>
              <w:jc w:val="center"/>
              <w:rPr>
                <w:sz w:val="20"/>
                <w:szCs w:val="20"/>
              </w:rPr>
            </w:pPr>
            <w:r w:rsidRPr="00411755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PONTOS</w:t>
            </w:r>
          </w:p>
        </w:tc>
      </w:tr>
      <w:tr w:rsidR="00BA7B16" w14:paraId="35E5EE38" w14:textId="77777777" w:rsidTr="00411755">
        <w:trPr>
          <w:trHeight w:val="110"/>
        </w:trPr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3E2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"/>
              <w:rPr>
                <w:rStyle w:val="Nenhum"/>
                <w:b/>
                <w:bCs/>
              </w:rPr>
            </w:pPr>
          </w:p>
          <w:p w14:paraId="20942BE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 w:right="60"/>
            </w:pPr>
            <w:r w:rsidRPr="00411755">
              <w:rPr>
                <w:rStyle w:val="Nenhum"/>
              </w:rPr>
              <w:t>Artigo científico em periódico indexado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F65852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A1 e A2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24B103A7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6"/>
              </w:tabs>
              <w:spacing w:line="256" w:lineRule="exact"/>
              <w:ind w:left="56" w:right="16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  <w:tr w:rsidR="00BA7B16" w14:paraId="53005C13" w14:textId="77777777" w:rsidTr="00411755">
        <w:trPr>
          <w:trHeight w:val="51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7EF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39019181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B1 e B2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0C37C80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8</w:t>
            </w:r>
          </w:p>
        </w:tc>
      </w:tr>
      <w:tr w:rsidR="00BA7B16" w14:paraId="59B3CE40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27F5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58DEC0C9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Qualis B3 e B4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7496D69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19"/>
              <w:jc w:val="center"/>
            </w:pPr>
            <w:r w:rsidRPr="00411755">
              <w:rPr>
                <w:rStyle w:val="Nenhum"/>
              </w:rPr>
              <w:t>6</w:t>
            </w:r>
          </w:p>
        </w:tc>
      </w:tr>
      <w:tr w:rsidR="00BA7B16" w14:paraId="4810BABC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5446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839F84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B5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52F625B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4</w:t>
            </w:r>
          </w:p>
        </w:tc>
      </w:tr>
      <w:tr w:rsidR="00BA7B16" w14:paraId="298BDE4F" w14:textId="77777777" w:rsidTr="00411755">
        <w:trPr>
          <w:trHeight w:val="20"/>
        </w:trPr>
        <w:tc>
          <w:tcPr>
            <w:tcW w:w="1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AA6B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470EA8D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/>
            </w:pPr>
            <w:r w:rsidRPr="00411755">
              <w:rPr>
                <w:rStyle w:val="Nenhum"/>
              </w:rPr>
              <w:t>Livro científico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86FC4A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74"/>
            </w:pPr>
            <w:r w:rsidRPr="00411755">
              <w:rPr>
                <w:rStyle w:val="Nenhum"/>
              </w:rPr>
              <w:t>Texto Integral (&gt;100 páginas)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12D8FDC3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277" w:right="16" w:hanging="221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  <w:tr w:rsidR="00BA7B16" w14:paraId="5458E0FA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693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E8C795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Texto Integral (&lt;100 páginas)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0E184698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8</w:t>
            </w:r>
          </w:p>
        </w:tc>
      </w:tr>
      <w:tr w:rsidR="00BA7B16" w14:paraId="3718FED4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B3A7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BE80FE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Capítulo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40B69258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6</w:t>
            </w:r>
          </w:p>
        </w:tc>
      </w:tr>
      <w:tr w:rsidR="00BA7B16" w14:paraId="3C3A3460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54F4E21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51921C0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Resumo expandido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6D499DD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0F2EDA6C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FF821E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0D39DC1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Resumo simples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7FBCF5C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66DE242F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37E1B02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7DED0EC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Apresentação oral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6A01EC9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59304E9C" w14:textId="77777777" w:rsidTr="00411755">
        <w:trPr>
          <w:trHeight w:val="20"/>
        </w:trPr>
        <w:tc>
          <w:tcPr>
            <w:tcW w:w="1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1C4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0B8CBDA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3153FB2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7"/>
              <w:rPr>
                <w:rStyle w:val="Nenhum"/>
                <w:b/>
                <w:bCs/>
              </w:rPr>
            </w:pPr>
          </w:p>
          <w:p w14:paraId="7DD6879D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/>
            </w:pPr>
            <w:r w:rsidRPr="00411755">
              <w:rPr>
                <w:rStyle w:val="Nenhum"/>
              </w:rPr>
              <w:t>Outras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A1D95B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74"/>
            </w:pPr>
            <w:r w:rsidRPr="00411755">
              <w:rPr>
                <w:rStyle w:val="Nenhum"/>
              </w:rPr>
              <w:t>Boletim, Nota ou texto técnico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4C0439F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49E3D207" w14:textId="77777777" w:rsidTr="00411755">
        <w:trPr>
          <w:trHeight w:val="99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203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272" w:type="dxa"/>
            </w:tcMar>
          </w:tcPr>
          <w:p w14:paraId="3AA240AD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64" w:lineRule="exact"/>
              <w:ind w:left="74" w:right="-304"/>
            </w:pPr>
            <w:r w:rsidRPr="00411755">
              <w:rPr>
                <w:rStyle w:val="Nenhum"/>
              </w:rPr>
              <w:t xml:space="preserve">Comissão organizadora de evento científico </w:t>
            </w:r>
            <w:r>
              <w:rPr>
                <w:rStyle w:val="Nenhum"/>
              </w:rPr>
              <w:t>n</w:t>
            </w:r>
            <w:r w:rsidRPr="00411755">
              <w:rPr>
                <w:rStyle w:val="Nenhum"/>
              </w:rPr>
              <w:t>acional/internacional na área</w:t>
            </w:r>
            <w:r>
              <w:rPr>
                <w:rStyle w:val="Nenhum"/>
              </w:rPr>
              <w:t xml:space="preserve"> </w:t>
            </w:r>
            <w:r w:rsidRPr="00411755">
              <w:rPr>
                <w:rStyle w:val="Nenhum"/>
              </w:rPr>
              <w:t>do PPGSQE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008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4B59AA3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05B9DDB2" w14:textId="77777777" w:rsidTr="00411755">
        <w:trPr>
          <w:trHeight w:val="421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2C69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29D9820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5" w:lineRule="exact"/>
              <w:ind w:left="74" w:right="-304"/>
              <w:rPr>
                <w:rStyle w:val="Nenhum"/>
              </w:rPr>
            </w:pPr>
            <w:r w:rsidRPr="00411755">
              <w:rPr>
                <w:rStyle w:val="Nenhum"/>
              </w:rPr>
              <w:t>Comissão organizadora de eventos</w:t>
            </w:r>
          </w:p>
          <w:p w14:paraId="52E1F79D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" w:line="264" w:lineRule="exact"/>
              <w:ind w:left="74" w:right="-304"/>
            </w:pPr>
            <w:r w:rsidRPr="00411755">
              <w:rPr>
                <w:rStyle w:val="Nenhum"/>
              </w:rPr>
              <w:t>científicos local/regional na área do PPGSQE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22C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0E73A62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78ADCF54" w14:textId="77777777" w:rsidTr="00411755">
        <w:trPr>
          <w:trHeight w:val="53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99A1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8649685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 w:right="-304"/>
            </w:pPr>
            <w:r w:rsidRPr="00411755">
              <w:rPr>
                <w:rStyle w:val="Nenhum"/>
              </w:rPr>
              <w:t>Participação em patente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75EF4EC5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277" w:right="16" w:hanging="221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</w:tbl>
    <w:p w14:paraId="3EF7BBC8" w14:textId="77777777" w:rsidR="00BA7B16" w:rsidRPr="00411755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30"/>
          <w:szCs w:val="30"/>
        </w:rPr>
      </w:pPr>
    </w:p>
    <w:p w14:paraId="40EBC1A5" w14:textId="77777777" w:rsidR="00BA7B16" w:rsidRDefault="00BA7B16" w:rsidP="00F647F9">
      <w:pPr>
        <w:pStyle w:val="PargrafodaList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PRODUÇÃO ACADÊMICA DOS ÚLTIMOS 5</w:t>
      </w:r>
      <w:r>
        <w:rPr>
          <w:rStyle w:val="Nenhum"/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ANOS</w:t>
      </w:r>
    </w:p>
    <w:p w14:paraId="2F70B68D" w14:textId="77777777" w:rsidR="00BA7B16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tbl>
      <w:tblPr>
        <w:tblW w:w="3395" w:type="pct"/>
        <w:tblInd w:w="3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7623"/>
        <w:gridCol w:w="1386"/>
      </w:tblGrid>
      <w:tr w:rsidR="00BA7B16" w14:paraId="60490F1E" w14:textId="77777777" w:rsidTr="00411755">
        <w:trPr>
          <w:trHeight w:val="67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3389" w:type="dxa"/>
              <w:bottom w:w="80" w:type="dxa"/>
              <w:right w:w="3376" w:type="dxa"/>
            </w:tcMar>
          </w:tcPr>
          <w:p w14:paraId="12181060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700"/>
                <w:tab w:val="left" w:pos="3420"/>
              </w:tabs>
              <w:spacing w:line="256" w:lineRule="exact"/>
              <w:ind w:left="-869" w:right="475"/>
              <w:jc w:val="center"/>
            </w:pPr>
            <w:r w:rsidRPr="00411755">
              <w:rPr>
                <w:rStyle w:val="Nenhum"/>
                <w:b/>
                <w:bCs/>
              </w:rPr>
              <w:t>Tipo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176" w:type="dxa"/>
              <w:bottom w:w="80" w:type="dxa"/>
              <w:right w:w="159" w:type="dxa"/>
            </w:tcMar>
          </w:tcPr>
          <w:p w14:paraId="4038DB7D" w14:textId="77777777" w:rsidR="00BA7B16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83"/>
              </w:tabs>
              <w:spacing w:before="16"/>
              <w:ind w:left="-177" w:right="-158"/>
              <w:jc w:val="center"/>
            </w:pPr>
            <w:r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PONTOS</w:t>
            </w:r>
          </w:p>
        </w:tc>
      </w:tr>
      <w:tr w:rsidR="00BA7B16" w14:paraId="1A9C97BF" w14:textId="77777777" w:rsidTr="00F647F9">
        <w:trPr>
          <w:trHeight w:val="528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48" w:type="dxa"/>
            </w:tcMar>
          </w:tcPr>
          <w:p w14:paraId="6DD5E16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 w:line="230" w:lineRule="auto"/>
              <w:ind w:left="74" w:right="68"/>
            </w:pPr>
            <w:r w:rsidRPr="00411755">
              <w:rPr>
                <w:rStyle w:val="Nenhum"/>
              </w:rPr>
              <w:t>Aprovação em processo seletivo para cursos de mestrado (</w:t>
            </w:r>
            <w:r w:rsidRPr="00411755">
              <w:rPr>
                <w:rStyle w:val="Nenhum"/>
                <w:i/>
                <w:iCs/>
              </w:rPr>
              <w:t>Stricto Sensu</w:t>
            </w:r>
            <w:r w:rsidRPr="00411755">
              <w:rPr>
                <w:rStyle w:val="Nenhum"/>
              </w:rPr>
              <w:t>) reconhecido pela Capes com área de concentração em Ciência do Solo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59" w:type="dxa"/>
            </w:tcMar>
          </w:tcPr>
          <w:p w14:paraId="41349DF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1"/>
              <w:ind w:left="96" w:right="79"/>
              <w:jc w:val="center"/>
            </w:pPr>
            <w:r w:rsidRPr="00411755">
              <w:rPr>
                <w:rStyle w:val="Nenhum"/>
              </w:rPr>
              <w:t>20</w:t>
            </w:r>
          </w:p>
        </w:tc>
      </w:tr>
      <w:tr w:rsidR="00BA7B16" w14:paraId="441C3724" w14:textId="77777777" w:rsidTr="00411755">
        <w:trPr>
          <w:trHeight w:val="20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48" w:type="dxa"/>
            </w:tcMar>
          </w:tcPr>
          <w:p w14:paraId="047648C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4" w:right="68"/>
            </w:pPr>
            <w:r w:rsidRPr="00411755">
              <w:rPr>
                <w:rStyle w:val="Nenhum"/>
              </w:rPr>
              <w:t>Participante de curso com mais de 40 horas nas linhas de pesquisa do 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7" w:type="dxa"/>
              <w:bottom w:w="80" w:type="dxa"/>
              <w:right w:w="80" w:type="dxa"/>
            </w:tcMar>
          </w:tcPr>
          <w:p w14:paraId="48D23A87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6"/>
              <w:ind w:left="17"/>
              <w:jc w:val="center"/>
            </w:pPr>
            <w:r w:rsidRPr="00411755">
              <w:rPr>
                <w:rStyle w:val="Nenhum"/>
              </w:rPr>
              <w:t>5</w:t>
            </w:r>
          </w:p>
        </w:tc>
      </w:tr>
      <w:tr w:rsidR="00BA7B16" w14:paraId="19108A04" w14:textId="77777777" w:rsidTr="00F647F9">
        <w:trPr>
          <w:trHeight w:val="267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097C41B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Bolsista PIBIC, PIBIT ou PET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5" w:type="dxa"/>
            </w:tcMar>
          </w:tcPr>
          <w:p w14:paraId="7EF1B097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77" w:right="-167"/>
              <w:jc w:val="center"/>
            </w:pPr>
            <w:r w:rsidRPr="00411755">
              <w:rPr>
                <w:rStyle w:val="Nenhum"/>
              </w:rPr>
              <w:t>2/semestre</w:t>
            </w:r>
          </w:p>
        </w:tc>
      </w:tr>
      <w:tr w:rsidR="00BA7B16" w14:paraId="4071BFB9" w14:textId="77777777" w:rsidTr="00411755">
        <w:trPr>
          <w:trHeight w:val="104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A8B8A5B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Monitoria de disciplina no ensino superior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464782CD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77" w:right="-167"/>
              <w:jc w:val="center"/>
            </w:pPr>
            <w:r w:rsidRPr="00411755">
              <w:rPr>
                <w:rStyle w:val="Nenhum"/>
              </w:rPr>
              <w:t>1,5/semestre</w:t>
            </w:r>
          </w:p>
        </w:tc>
      </w:tr>
      <w:tr w:rsidR="00BA7B16" w14:paraId="7BE01718" w14:textId="77777777" w:rsidTr="00F647F9">
        <w:trPr>
          <w:trHeight w:val="321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6D5007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Estágio Extra Curricular nas linhas de pesquisa do 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147F8A0F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77" w:right="-167"/>
              <w:jc w:val="center"/>
            </w:pPr>
            <w:r w:rsidRPr="00411755">
              <w:rPr>
                <w:rStyle w:val="Nenhum"/>
              </w:rPr>
              <w:t>1,5/semestre</w:t>
            </w:r>
          </w:p>
        </w:tc>
      </w:tr>
      <w:tr w:rsidR="00BA7B16" w14:paraId="0CE5C1FC" w14:textId="77777777" w:rsidTr="00411755">
        <w:trPr>
          <w:trHeight w:val="90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39" w:type="dxa"/>
            </w:tcMar>
          </w:tcPr>
          <w:p w14:paraId="5EE2F60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4" w:right="59"/>
            </w:pPr>
            <w:r w:rsidRPr="00411755">
              <w:rPr>
                <w:rStyle w:val="Nenhum"/>
              </w:rPr>
              <w:t>Participação</w:t>
            </w:r>
            <w:r w:rsidRPr="00411755">
              <w:rPr>
                <w:rStyle w:val="Nenhum"/>
                <w:spacing w:val="-12"/>
              </w:rPr>
              <w:t xml:space="preserve"> </w:t>
            </w:r>
            <w:r w:rsidRPr="00411755">
              <w:rPr>
                <w:rStyle w:val="Nenhum"/>
              </w:rPr>
              <w:t>em</w:t>
            </w:r>
            <w:r w:rsidRPr="00411755">
              <w:rPr>
                <w:rStyle w:val="Nenhum"/>
                <w:spacing w:val="-12"/>
              </w:rPr>
              <w:t xml:space="preserve"> </w:t>
            </w:r>
            <w:r w:rsidRPr="00411755">
              <w:rPr>
                <w:rStyle w:val="Nenhum"/>
              </w:rPr>
              <w:t>projeto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7"/>
              </w:rPr>
              <w:t xml:space="preserve"> </w:t>
            </w:r>
            <w:r w:rsidRPr="00411755">
              <w:rPr>
                <w:rStyle w:val="Nenhum"/>
              </w:rPr>
              <w:t>pesquisa</w:t>
            </w:r>
            <w:r w:rsidRPr="00411755">
              <w:rPr>
                <w:rStyle w:val="Nenhum"/>
                <w:spacing w:val="-16"/>
              </w:rPr>
              <w:t xml:space="preserve"> </w:t>
            </w:r>
            <w:r w:rsidRPr="00411755">
              <w:rPr>
                <w:rStyle w:val="Nenhum"/>
              </w:rPr>
              <w:t>ou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extensão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nas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linhas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6"/>
              </w:rPr>
              <w:t xml:space="preserve"> </w:t>
            </w:r>
            <w:r w:rsidRPr="00411755">
              <w:rPr>
                <w:rStyle w:val="Nenhum"/>
              </w:rPr>
              <w:t>pesquisa do</w:t>
            </w:r>
            <w:r w:rsidRPr="00411755">
              <w:rPr>
                <w:rStyle w:val="Nenhum"/>
                <w:spacing w:val="-1"/>
              </w:rPr>
              <w:t xml:space="preserve"> </w:t>
            </w:r>
            <w:r w:rsidRPr="00411755">
              <w:rPr>
                <w:rStyle w:val="Nenhum"/>
              </w:rPr>
              <w:t>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4404F2DC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1"/>
              <w:ind w:left="-177" w:right="-167"/>
              <w:jc w:val="center"/>
            </w:pPr>
            <w:r w:rsidRPr="00411755">
              <w:rPr>
                <w:rStyle w:val="Nenhum"/>
              </w:rPr>
              <w:t>0,5/semestre</w:t>
            </w:r>
          </w:p>
        </w:tc>
      </w:tr>
    </w:tbl>
    <w:p w14:paraId="654F8EC7" w14:textId="77777777" w:rsidR="00BA7B16" w:rsidRDefault="00BA7B16" w:rsidP="00411755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9"/>
          <w:szCs w:val="29"/>
        </w:rPr>
      </w:pPr>
    </w:p>
    <w:sectPr w:rsidR="00BA7B16" w:rsidSect="00411755">
      <w:headerReference w:type="even" r:id="rId7"/>
      <w:headerReference w:type="default" r:id="rId8"/>
      <w:footerReference w:type="even" r:id="rId9"/>
      <w:footerReference w:type="default" r:id="rId10"/>
      <w:pgSz w:w="11920" w:h="16860"/>
      <w:pgMar w:top="2478" w:right="940" w:bottom="1078" w:left="126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BB530" w14:textId="77777777" w:rsidR="00302407" w:rsidRDefault="00302407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316C235" w14:textId="77777777" w:rsidR="00302407" w:rsidRDefault="00302407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4976" w14:textId="77777777" w:rsidR="00BA7B16" w:rsidRDefault="00BA7B16" w:rsidP="001E6B54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F00C" w14:textId="77777777" w:rsidR="00BA7B1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  <w:p w14:paraId="5FAAC783" w14:textId="77777777" w:rsidR="00BA7B16" w:rsidRPr="00770D6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 xml:space="preserve">Rua Rui Barbosa, 710 - Campus Universitário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Telefone: (75) 3621-3120</w:t>
    </w:r>
  </w:p>
  <w:p w14:paraId="35B4CD8C" w14:textId="77777777" w:rsidR="00BA7B16" w:rsidRPr="00F647F9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>CEP: 44.380-000 Cruz das Almas – BA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E-mail: pgsolos@ufrb.edu.br</w:t>
    </w:r>
    <w:r w:rsidR="00302407">
      <w:rPr>
        <w:noProof/>
      </w:rPr>
      <w:pict w14:anchorId="378D17BD"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2" type="#_x0000_t202" style="position:absolute;margin-left:429pt;margin-top:806pt;width:115.5pt;height:22.9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" filled="f" stroked="f">
          <v:textbox style="mso-next-textbox:#Text Box 24" inset="0,0,0,0">
            <w:txbxContent>
              <w:p w14:paraId="3AD471FF" w14:textId="77777777" w:rsidR="00BA7B16" w:rsidRPr="003B7835" w:rsidRDefault="00BA7B16" w:rsidP="00770D6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spacing w:before="14" w:line="252" w:lineRule="auto"/>
                  <w:ind w:left="20" w:right="18" w:firstLine="250"/>
                  <w:jc w:val="center"/>
                  <w:rPr>
                    <w:sz w:val="18"/>
                    <w:lang w:val="pt-BR"/>
                  </w:rPr>
                </w:pPr>
                <w:proofErr w:type="spellStart"/>
                <w:r w:rsidRPr="003B7835">
                  <w:rPr>
                    <w:color w:val="4D4D4D"/>
                    <w:sz w:val="18"/>
                    <w:szCs w:val="22"/>
                  </w:rPr>
                  <w:t>Telefone</w:t>
                </w:r>
                <w:proofErr w:type="spellEnd"/>
                <w:r w:rsidRPr="003B7835">
                  <w:rPr>
                    <w:color w:val="4D4D4D"/>
                    <w:sz w:val="18"/>
                    <w:szCs w:val="22"/>
                  </w:rPr>
                  <w:t>: (75) 3621</w:t>
                </w:r>
                <w:r>
                  <w:rPr>
                    <w:color w:val="4D4D4D"/>
                    <w:sz w:val="18"/>
                    <w:lang w:val="pt-BR"/>
                  </w:rPr>
                  <w:t>-</w:t>
                </w:r>
                <w:r w:rsidRPr="003B7835">
                  <w:rPr>
                    <w:color w:val="4D4D4D"/>
                    <w:sz w:val="18"/>
                    <w:lang w:val="pt-BR"/>
                  </w:rPr>
                  <w:t xml:space="preserve">3120 E-mail: </w:t>
                </w:r>
                <w:hyperlink r:id="rId1">
                  <w:r w:rsidRPr="003B7835">
                    <w:rPr>
                      <w:color w:val="4D4D4D"/>
                      <w:sz w:val="18"/>
                      <w:lang w:val="pt-BR"/>
                    </w:rPr>
                    <w:t>pgsolos@ufrb.edu.br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51403" w14:textId="77777777" w:rsidR="00302407" w:rsidRDefault="00302407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275A8E7" w14:textId="77777777" w:rsidR="00302407" w:rsidRDefault="00302407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6A18" w14:textId="77777777" w:rsidR="00BA7B16" w:rsidRDefault="00BA7B16" w:rsidP="00770D66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01A1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075C2D85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764B0B59" w14:textId="77777777" w:rsidR="00BA7B16" w:rsidRPr="00770D66" w:rsidRDefault="00302407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>
      <w:rPr>
        <w:noProof/>
        <w:lang w:val="pt-BR" w:eastAsia="pt-BR"/>
      </w:rPr>
      <w:pict w14:anchorId="0BB6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3.2pt;width:64.9pt;height:45.85pt;z-index:1;visibility:visible">
          <v:imagedata r:id="rId1" o:title=""/>
        </v:shape>
      </w:pict>
    </w:r>
    <w:r>
      <w:rPr>
        <w:noProof/>
        <w:lang w:val="pt-BR" w:eastAsia="pt-BR"/>
      </w:rPr>
      <w:pict w14:anchorId="7F307C8E">
        <v:shape id="Imagem 1" o:spid="_x0000_s2050" type="#_x0000_t75" style="position:absolute;left:0;text-align:left;margin-left:458pt;margin-top:60pt;width:81pt;height:54pt;z-index:-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 w:rsidR="00BA7B16" w:rsidRPr="00770D66">
      <w:rPr>
        <w:b/>
        <w:sz w:val="28"/>
        <w:szCs w:val="28"/>
        <w:lang w:val="pt-BR"/>
      </w:rPr>
      <w:t>PROGRAMA DE PÓS-GRADUAÇÃO EM</w:t>
    </w:r>
  </w:p>
  <w:p w14:paraId="37FF52D6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 w:rsidRPr="00770D66">
      <w:rPr>
        <w:b/>
        <w:sz w:val="28"/>
        <w:szCs w:val="28"/>
        <w:lang w:val="pt-BR"/>
      </w:rPr>
      <w:t>SOLOS E QUALIDADE DE ECOSSISTEMAS</w:t>
    </w:r>
  </w:p>
  <w:p w14:paraId="5919BF2C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4BC7D63F" w14:textId="77777777" w:rsidR="00BA7B16" w:rsidRPr="00770D66" w:rsidRDefault="00302407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lang w:val="pt-BR"/>
      </w:rPr>
    </w:pPr>
    <w:r>
      <w:rPr>
        <w:noProof/>
        <w:lang w:val="pt-BR" w:eastAsia="pt-BR"/>
      </w:rPr>
      <w:pict w14:anchorId="022744F5">
        <v:shape id="image1.png" o:spid="_x0000_s2051" type="#_x0000_t75" style="position:absolute;left:0;text-align:left;margin-left:-18pt;margin-top:-7.45pt;width:137.5pt;height:38.5pt;z-index:2;visibility:visible;mso-wrap-distance-left:0;mso-wrap-distance-right:0">
          <v:imagedata r:id="rId3" o:title="" croptop="4431f" cropleft="12124f" cropright="10655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0F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9A4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F0BA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C2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1E7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A4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41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58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3C4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F3D48"/>
    <w:multiLevelType w:val="hybridMultilevel"/>
    <w:tmpl w:val="4D0C2EDA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5127965"/>
    <w:multiLevelType w:val="hybridMultilevel"/>
    <w:tmpl w:val="FFFFFFFF"/>
    <w:styleLink w:val="EstiloImportado5"/>
    <w:lvl w:ilvl="0" w:tplc="D7BCFF04">
      <w:start w:val="1"/>
      <w:numFmt w:val="decimal"/>
      <w:lvlText w:val="%1."/>
      <w:lvlJc w:val="left"/>
      <w:pPr>
        <w:tabs>
          <w:tab w:val="left" w:pos="594"/>
          <w:tab w:val="num" w:pos="1440"/>
        </w:tabs>
        <w:ind w:left="593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83404E8">
      <w:start w:val="1"/>
      <w:numFmt w:val="decimal"/>
      <w:lvlText w:val="%2."/>
      <w:lvlJc w:val="left"/>
      <w:pPr>
        <w:tabs>
          <w:tab w:val="left" w:pos="594"/>
          <w:tab w:val="num" w:pos="1837"/>
        </w:tabs>
        <w:ind w:left="9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1945C86">
      <w:start w:val="1"/>
      <w:numFmt w:val="decimal"/>
      <w:lvlText w:val="%3."/>
      <w:lvlJc w:val="left"/>
      <w:pPr>
        <w:tabs>
          <w:tab w:val="left" w:pos="594"/>
          <w:tab w:val="num" w:pos="2557"/>
        </w:tabs>
        <w:ind w:left="17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788332E">
      <w:start w:val="1"/>
      <w:numFmt w:val="decimal"/>
      <w:lvlText w:val="%4."/>
      <w:lvlJc w:val="left"/>
      <w:pPr>
        <w:tabs>
          <w:tab w:val="left" w:pos="594"/>
          <w:tab w:val="num" w:pos="3277"/>
        </w:tabs>
        <w:ind w:left="24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2B4A09E">
      <w:start w:val="1"/>
      <w:numFmt w:val="decimal"/>
      <w:lvlText w:val="%5."/>
      <w:lvlJc w:val="left"/>
      <w:pPr>
        <w:tabs>
          <w:tab w:val="left" w:pos="594"/>
          <w:tab w:val="num" w:pos="3997"/>
        </w:tabs>
        <w:ind w:left="315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9508B00">
      <w:start w:val="1"/>
      <w:numFmt w:val="decimal"/>
      <w:lvlText w:val="%6."/>
      <w:lvlJc w:val="left"/>
      <w:pPr>
        <w:tabs>
          <w:tab w:val="left" w:pos="594"/>
          <w:tab w:val="num" w:pos="4717"/>
        </w:tabs>
        <w:ind w:left="387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89C2D8A">
      <w:start w:val="1"/>
      <w:numFmt w:val="decimal"/>
      <w:lvlText w:val="%7."/>
      <w:lvlJc w:val="left"/>
      <w:pPr>
        <w:tabs>
          <w:tab w:val="left" w:pos="594"/>
          <w:tab w:val="num" w:pos="5437"/>
        </w:tabs>
        <w:ind w:left="45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1D46C34">
      <w:start w:val="1"/>
      <w:numFmt w:val="decimal"/>
      <w:lvlText w:val="%8."/>
      <w:lvlJc w:val="left"/>
      <w:pPr>
        <w:tabs>
          <w:tab w:val="left" w:pos="594"/>
          <w:tab w:val="num" w:pos="6157"/>
        </w:tabs>
        <w:ind w:left="53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6B41EFC">
      <w:start w:val="1"/>
      <w:numFmt w:val="decimal"/>
      <w:lvlText w:val="%9."/>
      <w:lvlJc w:val="left"/>
      <w:pPr>
        <w:tabs>
          <w:tab w:val="left" w:pos="594"/>
          <w:tab w:val="num" w:pos="6877"/>
        </w:tabs>
        <w:ind w:left="60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0813394"/>
    <w:multiLevelType w:val="hybridMultilevel"/>
    <w:tmpl w:val="FFFFFFFF"/>
    <w:styleLink w:val="EstiloImportado4"/>
    <w:lvl w:ilvl="0" w:tplc="01B6F1B4">
      <w:start w:val="1"/>
      <w:numFmt w:val="decimal"/>
      <w:lvlText w:val="%1."/>
      <w:lvlJc w:val="left"/>
      <w:pPr>
        <w:tabs>
          <w:tab w:val="left" w:pos="476"/>
        </w:tabs>
        <w:ind w:left="475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5F2EB04">
      <w:start w:val="1"/>
      <w:numFmt w:val="decimal"/>
      <w:lvlText w:val="%2."/>
      <w:lvlJc w:val="left"/>
      <w:pPr>
        <w:tabs>
          <w:tab w:val="left" w:pos="476"/>
        </w:tabs>
        <w:ind w:left="9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854D1C2">
      <w:start w:val="1"/>
      <w:numFmt w:val="decimal"/>
      <w:lvlText w:val="%3."/>
      <w:lvlJc w:val="left"/>
      <w:pPr>
        <w:tabs>
          <w:tab w:val="left" w:pos="476"/>
        </w:tabs>
        <w:ind w:left="16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8B6C7EE">
      <w:start w:val="1"/>
      <w:numFmt w:val="decimal"/>
      <w:lvlText w:val="%4."/>
      <w:lvlJc w:val="left"/>
      <w:pPr>
        <w:tabs>
          <w:tab w:val="left" w:pos="476"/>
        </w:tabs>
        <w:ind w:left="24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93239E8">
      <w:start w:val="1"/>
      <w:numFmt w:val="decimal"/>
      <w:lvlText w:val="%5."/>
      <w:lvlJc w:val="left"/>
      <w:pPr>
        <w:tabs>
          <w:tab w:val="left" w:pos="476"/>
        </w:tabs>
        <w:ind w:left="312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0E22E12">
      <w:start w:val="1"/>
      <w:numFmt w:val="decimal"/>
      <w:lvlText w:val="%6."/>
      <w:lvlJc w:val="left"/>
      <w:pPr>
        <w:tabs>
          <w:tab w:val="left" w:pos="476"/>
        </w:tabs>
        <w:ind w:left="384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A408EAA">
      <w:start w:val="1"/>
      <w:numFmt w:val="decimal"/>
      <w:lvlText w:val="%7."/>
      <w:lvlJc w:val="left"/>
      <w:pPr>
        <w:tabs>
          <w:tab w:val="left" w:pos="476"/>
        </w:tabs>
        <w:ind w:left="45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6224B04">
      <w:start w:val="1"/>
      <w:numFmt w:val="decimal"/>
      <w:lvlText w:val="%8."/>
      <w:lvlJc w:val="left"/>
      <w:pPr>
        <w:tabs>
          <w:tab w:val="left" w:pos="476"/>
        </w:tabs>
        <w:ind w:left="52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4CCA526">
      <w:start w:val="1"/>
      <w:numFmt w:val="decimal"/>
      <w:lvlText w:val="%9."/>
      <w:lvlJc w:val="left"/>
      <w:pPr>
        <w:tabs>
          <w:tab w:val="left" w:pos="476"/>
        </w:tabs>
        <w:ind w:left="60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5473CEA"/>
    <w:multiLevelType w:val="hybridMultilevel"/>
    <w:tmpl w:val="FFFFFFFF"/>
    <w:numStyleLink w:val="EstiloImportado5"/>
  </w:abstractNum>
  <w:abstractNum w:abstractNumId="14" w15:restartNumberingAfterBreak="0">
    <w:nsid w:val="3FD33B8A"/>
    <w:multiLevelType w:val="hybridMultilevel"/>
    <w:tmpl w:val="FFFFFFFF"/>
    <w:numStyleLink w:val="EstiloImportado4"/>
  </w:abstractNum>
  <w:abstractNum w:abstractNumId="15" w15:restartNumberingAfterBreak="0">
    <w:nsid w:val="60322DBD"/>
    <w:multiLevelType w:val="multilevel"/>
    <w:tmpl w:val="C46E3452"/>
    <w:numStyleLink w:val="EstiloImportado1"/>
  </w:abstractNum>
  <w:abstractNum w:abstractNumId="16" w15:restartNumberingAfterBreak="0">
    <w:nsid w:val="6E994440"/>
    <w:multiLevelType w:val="multilevel"/>
    <w:tmpl w:val="C46E3452"/>
    <w:styleLink w:val="EstiloImportado1"/>
    <w:lvl w:ilvl="0">
      <w:start w:val="1"/>
      <w:numFmt w:val="decimal"/>
      <w:lvlText w:val="%1."/>
      <w:lvlJc w:val="left"/>
      <w:pPr>
        <w:tabs>
          <w:tab w:val="num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98649D2"/>
    <w:multiLevelType w:val="multilevel"/>
    <w:tmpl w:val="7578E644"/>
    <w:styleLink w:val="EstiloImportado3"/>
    <w:lvl w:ilvl="0">
      <w:start w:val="1"/>
      <w:numFmt w:val="decimal"/>
      <w:lvlText w:val="%1."/>
      <w:lvlJc w:val="left"/>
      <w:pPr>
        <w:ind w:left="401" w:hanging="40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7E666FCE"/>
    <w:multiLevelType w:val="multilevel"/>
    <w:tmpl w:val="7578E644"/>
    <w:numStyleLink w:val="EstiloImportado3"/>
  </w:abstractNum>
  <w:num w:numId="1">
    <w:abstractNumId w:val="16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15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15"/>
    <w:lvlOverride w:ilvl="0">
      <w:startOverride w:val="6"/>
      <w:lvl w:ilvl="0">
        <w:start w:val="6"/>
        <w:numFmt w:val="decimal"/>
        <w:lvlText w:val="%1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8"/>
  </w:num>
  <w:num w:numId="9">
    <w:abstractNumId w:val="12"/>
  </w:num>
  <w:num w:numId="10">
    <w:abstractNumId w:val="14"/>
  </w:num>
  <w:num w:numId="11">
    <w:abstractNumId w:val="14"/>
    <w:lvlOverride w:ilvl="0">
      <w:startOverride w:val="2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2"/>
      <w:lvl w:ilvl="0" w:tplc="450A1070">
        <w:start w:val="2"/>
        <w:numFmt w:val="decimal"/>
        <w:lvlText w:val="%1."/>
        <w:lvlJc w:val="left"/>
        <w:pPr>
          <w:tabs>
            <w:tab w:val="left" w:pos="594"/>
          </w:tabs>
          <w:ind w:left="593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D7EF19E">
        <w:start w:val="1"/>
        <w:numFmt w:val="decimal"/>
        <w:lvlText w:val="%2."/>
        <w:lvlJc w:val="left"/>
        <w:pPr>
          <w:tabs>
            <w:tab w:val="left" w:pos="594"/>
          </w:tabs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CCC994C">
        <w:start w:val="1"/>
        <w:numFmt w:val="decimal"/>
        <w:lvlText w:val="%3."/>
        <w:lvlJc w:val="left"/>
        <w:pPr>
          <w:tabs>
            <w:tab w:val="left" w:pos="594"/>
          </w:tabs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8CC6A36">
        <w:start w:val="1"/>
        <w:numFmt w:val="decimal"/>
        <w:lvlText w:val="%4."/>
        <w:lvlJc w:val="left"/>
        <w:pPr>
          <w:tabs>
            <w:tab w:val="left" w:pos="594"/>
          </w:tabs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AFC88D6">
        <w:start w:val="1"/>
        <w:numFmt w:val="decimal"/>
        <w:lvlText w:val="%5."/>
        <w:lvlJc w:val="left"/>
        <w:pPr>
          <w:tabs>
            <w:tab w:val="left" w:pos="594"/>
          </w:tabs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D48AAD8">
        <w:start w:val="1"/>
        <w:numFmt w:val="decimal"/>
        <w:lvlText w:val="%6."/>
        <w:lvlJc w:val="left"/>
        <w:pPr>
          <w:tabs>
            <w:tab w:val="left" w:pos="594"/>
          </w:tabs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570B44C">
        <w:start w:val="1"/>
        <w:numFmt w:val="decimal"/>
        <w:lvlText w:val="%7."/>
        <w:lvlJc w:val="left"/>
        <w:pPr>
          <w:tabs>
            <w:tab w:val="left" w:pos="594"/>
          </w:tabs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29C3B98">
        <w:start w:val="1"/>
        <w:numFmt w:val="decimal"/>
        <w:lvlText w:val="%8."/>
        <w:lvlJc w:val="left"/>
        <w:pPr>
          <w:tabs>
            <w:tab w:val="left" w:pos="594"/>
          </w:tabs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A0A6CF2">
        <w:start w:val="1"/>
        <w:numFmt w:val="decimal"/>
        <w:lvlText w:val="%9."/>
        <w:lvlJc w:val="left"/>
        <w:pPr>
          <w:tabs>
            <w:tab w:val="left" w:pos="594"/>
          </w:tabs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3"/>
    <w:lvlOverride w:ilvl="0">
      <w:startOverride w:val="3"/>
      <w:lvl w:ilvl="0" w:tplc="450A1070">
        <w:start w:val="3"/>
        <w:numFmt w:val="decimal"/>
        <w:lvlText w:val="%1."/>
        <w:lvlJc w:val="left"/>
        <w:pPr>
          <w:ind w:left="900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D7EF19E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CCC994C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8CC6A36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AFC88D6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D48AAD8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570B44C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29C3B98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A0A6CF2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D12"/>
    <w:rsid w:val="00025484"/>
    <w:rsid w:val="000600D0"/>
    <w:rsid w:val="000F510C"/>
    <w:rsid w:val="001E6B54"/>
    <w:rsid w:val="001E741F"/>
    <w:rsid w:val="00253DDC"/>
    <w:rsid w:val="00291686"/>
    <w:rsid w:val="00302407"/>
    <w:rsid w:val="00315C2F"/>
    <w:rsid w:val="003B7835"/>
    <w:rsid w:val="00411755"/>
    <w:rsid w:val="0043311F"/>
    <w:rsid w:val="004F47FC"/>
    <w:rsid w:val="005129D8"/>
    <w:rsid w:val="006C68CA"/>
    <w:rsid w:val="00703960"/>
    <w:rsid w:val="00770D66"/>
    <w:rsid w:val="00810005"/>
    <w:rsid w:val="008E475D"/>
    <w:rsid w:val="008F7FD4"/>
    <w:rsid w:val="00913D12"/>
    <w:rsid w:val="0093512C"/>
    <w:rsid w:val="00A84310"/>
    <w:rsid w:val="00AF07CD"/>
    <w:rsid w:val="00B07FA0"/>
    <w:rsid w:val="00BA7B16"/>
    <w:rsid w:val="00BB2250"/>
    <w:rsid w:val="00C223F7"/>
    <w:rsid w:val="00C6570C"/>
    <w:rsid w:val="00D95BF0"/>
    <w:rsid w:val="00DC14C7"/>
    <w:rsid w:val="00E17BD0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2FC1021"/>
  <w15:docId w15:val="{A67FD1BD-FEA8-4998-8F26-0E72057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913D12"/>
    <w:pPr>
      <w:widowControl w:val="0"/>
      <w:ind w:left="102" w:hanging="102"/>
      <w:outlineLvl w:val="0"/>
    </w:pPr>
    <w:rPr>
      <w:rFonts w:cs="Arial Unicode MS"/>
      <w:b/>
      <w:bCs/>
      <w:color w:val="000000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3626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rsid w:val="00913D12"/>
    <w:rPr>
      <w:rFonts w:cs="Times New Roman"/>
      <w:u w:val="single"/>
    </w:rPr>
  </w:style>
  <w:style w:type="paragraph" w:styleId="Corpodetexto">
    <w:name w:val="Body Text"/>
    <w:basedOn w:val="Normal"/>
    <w:link w:val="CorpodetextoChar"/>
    <w:uiPriority w:val="99"/>
    <w:rsid w:val="00913D12"/>
    <w:pPr>
      <w:widowControl w:val="0"/>
    </w:pPr>
    <w:rPr>
      <w:rFonts w:cs="Arial Unicode MS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rsid w:val="0073626F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rsid w:val="00913D12"/>
    <w:pPr>
      <w:widowControl w:val="0"/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rsid w:val="0073626F"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913D12"/>
    <w:pPr>
      <w:widowControl w:val="0"/>
      <w:spacing w:before="110"/>
      <w:ind w:left="2006" w:right="2008"/>
      <w:jc w:val="center"/>
    </w:pPr>
    <w:rPr>
      <w:rFonts w:cs="Arial Unicode MS"/>
      <w:b/>
      <w:bCs/>
      <w:color w:val="000000"/>
      <w:sz w:val="32"/>
      <w:szCs w:val="32"/>
      <w:u w:color="000000"/>
      <w:lang w:val="pt-PT" w:eastAsia="pt-BR"/>
    </w:rPr>
  </w:style>
  <w:style w:type="character" w:customStyle="1" w:styleId="TtuloChar">
    <w:name w:val="Título Char"/>
    <w:link w:val="Ttulo"/>
    <w:uiPriority w:val="10"/>
    <w:rsid w:val="0073626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Default">
    <w:name w:val="Default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uiPriority w:val="99"/>
    <w:rsid w:val="00913D12"/>
    <w:rPr>
      <w:rFonts w:cs="Times New Roman"/>
      <w:color w:val="0000FF"/>
      <w:u w:val="single" w:color="0000FF"/>
    </w:rPr>
  </w:style>
  <w:style w:type="paragraph" w:styleId="PargrafodaLista">
    <w:name w:val="List Paragraph"/>
    <w:basedOn w:val="Normal"/>
    <w:uiPriority w:val="99"/>
    <w:qFormat/>
    <w:rsid w:val="00913D12"/>
    <w:pPr>
      <w:widowControl w:val="0"/>
      <w:ind w:left="102"/>
    </w:pPr>
    <w:rPr>
      <w:rFonts w:eastAsia="Times New Roman"/>
      <w:color w:val="000000"/>
      <w:sz w:val="22"/>
      <w:szCs w:val="22"/>
      <w:u w:color="000000"/>
      <w:lang w:val="pt-PT" w:eastAsia="pt-BR"/>
    </w:rPr>
  </w:style>
  <w:style w:type="character" w:customStyle="1" w:styleId="Hyperlink1">
    <w:name w:val="Hyperlink.1"/>
    <w:uiPriority w:val="99"/>
    <w:rsid w:val="00913D12"/>
    <w:rPr>
      <w:rFonts w:cs="Times New Roman"/>
      <w:color w:val="0000FF"/>
      <w:sz w:val="24"/>
      <w:szCs w:val="24"/>
      <w:u w:val="single" w:color="0000FF"/>
    </w:rPr>
  </w:style>
  <w:style w:type="character" w:customStyle="1" w:styleId="Nenhum">
    <w:name w:val="Nenhum"/>
    <w:uiPriority w:val="99"/>
    <w:rsid w:val="00913D12"/>
  </w:style>
  <w:style w:type="character" w:customStyle="1" w:styleId="Hyperlink2">
    <w:name w:val="Hyperlink.2"/>
    <w:uiPriority w:val="99"/>
    <w:rsid w:val="00913D12"/>
    <w:rPr>
      <w:rFonts w:cs="Times New Roman"/>
      <w:u w:val="single"/>
    </w:rPr>
  </w:style>
  <w:style w:type="paragraph" w:customStyle="1" w:styleId="TableParagraph">
    <w:name w:val="Table Paragraph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uiPriority w:val="99"/>
    <w:rsid w:val="00913D12"/>
    <w:rPr>
      <w:rFonts w:cs="Times New Roman"/>
      <w:color w:val="4D4D4D"/>
      <w:sz w:val="18"/>
      <w:szCs w:val="18"/>
      <w:u w:color="4D4D4D"/>
    </w:rPr>
  </w:style>
  <w:style w:type="paragraph" w:styleId="Textodebalo">
    <w:name w:val="Balloon Text"/>
    <w:basedOn w:val="Normal"/>
    <w:link w:val="TextodebaloChar"/>
    <w:uiPriority w:val="99"/>
    <w:semiHidden/>
    <w:rsid w:val="00E17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626F"/>
    <w:rPr>
      <w:sz w:val="0"/>
      <w:szCs w:val="0"/>
      <w:lang w:val="en-US" w:eastAsia="en-US"/>
    </w:rPr>
  </w:style>
  <w:style w:type="table" w:styleId="Tabelacomgrade">
    <w:name w:val="Table Grid"/>
    <w:basedOn w:val="Tabelanormal"/>
    <w:uiPriority w:val="99"/>
    <w:locked/>
    <w:rsid w:val="00E17B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0600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3626F"/>
    <w:rPr>
      <w:sz w:val="24"/>
      <w:szCs w:val="24"/>
      <w:lang w:val="en-US" w:eastAsia="en-US"/>
    </w:rPr>
  </w:style>
  <w:style w:type="numbering" w:customStyle="1" w:styleId="EstiloImportado5">
    <w:name w:val="Estilo Importado 5"/>
    <w:rsid w:val="0073626F"/>
    <w:pPr>
      <w:numPr>
        <w:numId w:val="12"/>
      </w:numPr>
    </w:pPr>
  </w:style>
  <w:style w:type="numbering" w:customStyle="1" w:styleId="EstiloImportado4">
    <w:name w:val="Estilo Importado 4"/>
    <w:rsid w:val="0073626F"/>
    <w:pPr>
      <w:numPr>
        <w:numId w:val="9"/>
      </w:numPr>
    </w:pPr>
  </w:style>
  <w:style w:type="numbering" w:customStyle="1" w:styleId="EstiloImportado1">
    <w:name w:val="Estilo Importado 1"/>
    <w:rsid w:val="0073626F"/>
    <w:pPr>
      <w:numPr>
        <w:numId w:val="1"/>
      </w:numPr>
    </w:pPr>
  </w:style>
  <w:style w:type="numbering" w:customStyle="1" w:styleId="EstiloImportado3">
    <w:name w:val="Estilo Importado 3"/>
    <w:rsid w:val="0073626F"/>
    <w:pPr>
      <w:numPr>
        <w:numId w:val="7"/>
      </w:numPr>
    </w:pPr>
  </w:style>
  <w:style w:type="character" w:styleId="Refdecomentrio">
    <w:name w:val="annotation reference"/>
    <w:uiPriority w:val="99"/>
    <w:semiHidden/>
    <w:unhideWhenUsed/>
    <w:rsid w:val="006C68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68C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C68C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68C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68CA"/>
    <w:rPr>
      <w:b/>
      <w:bCs/>
      <w:lang w:val="en-US" w:eastAsia="en-US"/>
    </w:rPr>
  </w:style>
  <w:style w:type="character" w:styleId="MenoPendente">
    <w:name w:val="Unresolved Mention"/>
    <w:uiPriority w:val="99"/>
    <w:semiHidden/>
    <w:unhideWhenUsed/>
    <w:rsid w:val="006C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solos@ufrb.edu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1935872</dc:creator>
  <cp:keywords/>
  <dc:description/>
  <cp:lastModifiedBy>1935872</cp:lastModifiedBy>
  <cp:revision>3</cp:revision>
  <dcterms:created xsi:type="dcterms:W3CDTF">2020-02-10T23:07:00Z</dcterms:created>
  <dcterms:modified xsi:type="dcterms:W3CDTF">2020-02-10T23:07:00Z</dcterms:modified>
</cp:coreProperties>
</file>