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7.099609375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ANEXO | - TERMO DE AUTORIZAÇÃO DE EXIBIÇÃO DE OBRAS VISUAIS, SONORAS OU AUDIOVISUAIS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91845703125" w:line="436.1412048339844" w:lineRule="auto"/>
        <w:ind w:left="1440" w:right="1380.4846191406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Pelo presente instrumento, eu, _______________________________ portador(a) de RG nº.  __________inscrito(a) sob o CPF nº. por ora AUTORIZANTE, residente a _____________________________________________ , </w:t>
      </w:r>
      <w:r w:rsidDel="00000000" w:rsidR="00000000" w:rsidRPr="00000000">
        <w:rPr>
          <w:sz w:val="20"/>
          <w:szCs w:val="20"/>
          <w:rtl w:val="0"/>
        </w:rPr>
        <w:t xml:space="preserve">responsável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legal pela obra visual, sonora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3623046875" w:line="432.83114433288574" w:lineRule="auto"/>
        <w:ind w:left="1421.080322265625" w:right="1379.9853515625" w:firstLine="9.4395446777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 audiovisual intitulada consinto a  Universidade Federal do </w:t>
      </w:r>
      <w:r w:rsidDel="00000000" w:rsidR="00000000" w:rsidRPr="00000000">
        <w:rPr>
          <w:sz w:val="20"/>
          <w:szCs w:val="20"/>
          <w:rtl w:val="0"/>
        </w:rPr>
        <w:t xml:space="preserve">Recôncavo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 Bahia (UFRB), com sede </w:t>
      </w:r>
      <w:r w:rsidDel="00000000" w:rsidR="00000000" w:rsidRPr="00000000">
        <w:rPr>
          <w:sz w:val="20"/>
          <w:szCs w:val="20"/>
          <w:rtl w:val="0"/>
        </w:rPr>
        <w:t xml:space="preserve">à Rua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Rui Barbosa, 710 - Centro - Cruz  das Almas/BA — CEP. 44.380-000, cadastrada no CNPJ sob o nº 07.777.800/0001-62, por ora  AUTORIZADA, a </w:t>
      </w:r>
      <w:r w:rsidDel="00000000" w:rsidR="00000000" w:rsidRPr="00000000">
        <w:rPr>
          <w:sz w:val="20"/>
          <w:szCs w:val="20"/>
          <w:rtl w:val="0"/>
        </w:rPr>
        <w:t xml:space="preserve">exibindo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e/ou </w:t>
      </w:r>
      <w:r w:rsidDel="00000000" w:rsidR="00000000" w:rsidRPr="00000000">
        <w:rPr>
          <w:sz w:val="20"/>
          <w:szCs w:val="20"/>
          <w:rtl w:val="0"/>
        </w:rPr>
        <w:t xml:space="preserve">disponibilizado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virtual da supracitada obra durante a </w:t>
      </w:r>
      <w:r w:rsidDel="00000000" w:rsidR="00000000" w:rsidRPr="00000000">
        <w:rPr>
          <w:sz w:val="20"/>
          <w:szCs w:val="20"/>
          <w:rtl w:val="0"/>
        </w:rPr>
        <w:t xml:space="preserve">programação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 IV Festival </w:t>
      </w:r>
      <w:r w:rsidDel="00000000" w:rsidR="00000000" w:rsidRPr="00000000">
        <w:rPr>
          <w:sz w:val="20"/>
          <w:szCs w:val="20"/>
          <w:rtl w:val="0"/>
        </w:rPr>
        <w:t xml:space="preserve">Insubmissos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Culturais: A arte de </w:t>
      </w:r>
      <w:r w:rsidDel="00000000" w:rsidR="00000000" w:rsidRPr="00000000">
        <w:rPr>
          <w:sz w:val="20"/>
          <w:szCs w:val="20"/>
          <w:rtl w:val="0"/>
        </w:rPr>
        <w:t xml:space="preserve">reXistir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na </w:t>
      </w:r>
      <w:r w:rsidDel="00000000" w:rsidR="00000000" w:rsidRPr="00000000">
        <w:rPr>
          <w:sz w:val="20"/>
          <w:szCs w:val="20"/>
          <w:rtl w:val="0"/>
        </w:rPr>
        <w:t xml:space="preserve">Reunião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Anual de </w:t>
      </w:r>
      <w:r w:rsidDel="00000000" w:rsidR="00000000" w:rsidRPr="00000000">
        <w:rPr>
          <w:sz w:val="20"/>
          <w:szCs w:val="20"/>
          <w:rtl w:val="0"/>
        </w:rPr>
        <w:t xml:space="preserve">Ciência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Tecnologia,  </w:t>
      </w:r>
      <w:r w:rsidDel="00000000" w:rsidR="00000000" w:rsidRPr="00000000">
        <w:rPr>
          <w:sz w:val="20"/>
          <w:szCs w:val="20"/>
          <w:rtl w:val="0"/>
        </w:rPr>
        <w:t xml:space="preserve">Inovação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Cultura no </w:t>
      </w:r>
      <w:r w:rsidDel="00000000" w:rsidR="00000000" w:rsidRPr="00000000">
        <w:rPr>
          <w:sz w:val="20"/>
          <w:szCs w:val="20"/>
          <w:rtl w:val="0"/>
        </w:rPr>
        <w:t xml:space="preserve">Recôncavo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 Bahia - Reconcitec 2023, que </w:t>
      </w:r>
      <w:r w:rsidDel="00000000" w:rsidR="00000000" w:rsidRPr="00000000">
        <w:rPr>
          <w:sz w:val="20"/>
          <w:szCs w:val="20"/>
          <w:rtl w:val="0"/>
        </w:rPr>
        <w:t xml:space="preserve">acontecerá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entre os dias 17 e 20  de outubro, sem qualquer </w:t>
      </w:r>
      <w:r w:rsidDel="00000000" w:rsidR="00000000" w:rsidRPr="00000000">
        <w:rPr>
          <w:sz w:val="20"/>
          <w:szCs w:val="20"/>
          <w:rtl w:val="0"/>
        </w:rPr>
        <w:t xml:space="preserve">ônus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para a </w:t>
      </w:r>
      <w:r w:rsidDel="00000000" w:rsidR="00000000" w:rsidRPr="00000000">
        <w:rPr>
          <w:sz w:val="20"/>
          <w:szCs w:val="20"/>
          <w:rtl w:val="0"/>
        </w:rPr>
        <w:t xml:space="preserve">instituição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768310546875" w:line="423.59424591064453" w:lineRule="auto"/>
        <w:ind w:left="1440" w:right="1420.479736328125" w:hanging="18.93997192382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AUTORIZANTE declara estar legalmente autorizada a licenciar os direitos de </w:t>
      </w:r>
      <w:r w:rsidDel="00000000" w:rsidR="00000000" w:rsidRPr="00000000">
        <w:rPr>
          <w:sz w:val="20"/>
          <w:szCs w:val="20"/>
          <w:rtl w:val="0"/>
        </w:rPr>
        <w:t xml:space="preserve">exibição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ora cedidos,  pelo que assume toda e qualquer responsabilidade sobre a </w:t>
      </w:r>
      <w:r w:rsidDel="00000000" w:rsidR="00000000" w:rsidRPr="00000000">
        <w:rPr>
          <w:sz w:val="20"/>
          <w:szCs w:val="20"/>
          <w:rtl w:val="0"/>
        </w:rPr>
        <w:t xml:space="preserve">utilização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 obra objeto destes termos.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401611328125" w:line="424.64695930480957" w:lineRule="auto"/>
        <w:ind w:left="1421.060791015625" w:right="1399.427490234375" w:firstLine="18.9392089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Isenta-se a AUTORIZADA de quaisquer </w:t>
      </w:r>
      <w:r w:rsidDel="00000000" w:rsidR="00000000" w:rsidRPr="00000000">
        <w:rPr>
          <w:sz w:val="20"/>
          <w:szCs w:val="20"/>
          <w:rtl w:val="0"/>
        </w:rPr>
        <w:t xml:space="preserve">reclamações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de terceiros em geral, relativas </w:t>
      </w:r>
      <w:r w:rsidDel="00000000" w:rsidR="00000000" w:rsidRPr="00000000">
        <w:rPr>
          <w:sz w:val="20"/>
          <w:szCs w:val="20"/>
          <w:rtl w:val="0"/>
        </w:rPr>
        <w:t xml:space="preserve">à titularidade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dos  direitos patrimoniais das obras audiovisuais </w:t>
      </w:r>
      <w:r w:rsidDel="00000000" w:rsidR="00000000" w:rsidRPr="00000000">
        <w:rPr>
          <w:sz w:val="20"/>
          <w:szCs w:val="20"/>
          <w:rtl w:val="0"/>
        </w:rPr>
        <w:t xml:space="preserve">cinematográficas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objeto do presente, bem como no  tocante a direitos conexos, </w:t>
      </w:r>
      <w:r w:rsidDel="00000000" w:rsidR="00000000" w:rsidRPr="00000000">
        <w:rPr>
          <w:sz w:val="20"/>
          <w:szCs w:val="20"/>
          <w:rtl w:val="0"/>
        </w:rPr>
        <w:t xml:space="preserve">sincronizado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musical e direito de imagem, porventura decorrentes das  obras mencionadas neste contrato.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9688720703125" w:line="420.8320713043213" w:lineRule="auto"/>
        <w:ind w:left="1430.5198669433594" w:right="1406.781005859375" w:firstLine="9.48013305664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Fica vedada a AUTORIZADA a venda e/ou cessão, no todo ou em parte, bem como quaisquer </w:t>
      </w:r>
      <w:r w:rsidDel="00000000" w:rsidR="00000000" w:rsidRPr="00000000">
        <w:rPr>
          <w:sz w:val="20"/>
          <w:szCs w:val="20"/>
          <w:rtl w:val="0"/>
        </w:rPr>
        <w:t xml:space="preserve">práticas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econômicas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e/ou comerciais, da obra objeto destes termos.  </w:t>
      </w:r>
    </w:p>
    <w:p w:rsidR="00000000" w:rsidDel="00000000" w:rsidP="00000000" w:rsidRDefault="00000000" w:rsidRPr="00000000" w14:paraId="00000007">
      <w:pPr>
        <w:ind w:firstLine="1417.32283464566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1417.32283464566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1417.32283464566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1417.32283464566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1417.3228346456694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__________________________,______de_____</w:t>
      </w:r>
      <w:r w:rsidDel="00000000" w:rsidR="00000000" w:rsidRPr="00000000">
        <w:rPr>
          <w:vertAlign w:val="baseline"/>
          <w:rtl w:val="0"/>
        </w:rPr>
        <w:t xml:space="preserve">,de 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17.32283464566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17.32283464566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17.32283464566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17.32283464566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17.3228346456694" w:firstLine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17.3228346456694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</w:t>
      </w:r>
      <w:r w:rsidDel="00000000" w:rsidR="00000000" w:rsidRPr="00000000">
        <w:rPr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2939453125" w:line="240" w:lineRule="auto"/>
        <w:ind w:left="1430.519866943359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CPF:</w:t>
      </w:r>
    </w:p>
    <w:sectPr>
      <w:pgSz w:h="16620" w:w="11740" w:orient="portrait"/>
      <w:pgMar w:bottom="0" w:top="0.08056640625" w:left="0" w:right="0.0402832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