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4262" w14:textId="54268B36" w:rsidR="00692516" w:rsidRPr="00A76AE7" w:rsidRDefault="00692516" w:rsidP="006966DC">
      <w:pPr>
        <w:rPr>
          <w:rFonts w:asciiTheme="minorHAnsi" w:hAnsiTheme="minorHAnsi" w:cstheme="minorHAnsi"/>
        </w:rPr>
      </w:pPr>
    </w:p>
    <w:p w14:paraId="48C6D129" w14:textId="754CF823" w:rsidR="00C53A7E" w:rsidRPr="00A76AE7" w:rsidRDefault="00C53A7E" w:rsidP="00A76AE7">
      <w:pPr>
        <w:suppressAutoHyphens w:val="0"/>
        <w:spacing w:after="0" w:line="259" w:lineRule="auto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76AE7">
        <w:rPr>
          <w:rFonts w:asciiTheme="minorHAnsi" w:eastAsiaTheme="minorHAnsi" w:hAnsiTheme="minorHAnsi" w:cstheme="minorHAnsi"/>
          <w:sz w:val="28"/>
          <w:szCs w:val="28"/>
          <w:lang w:eastAsia="en-US"/>
        </w:rPr>
        <w:t>REQUERIMENTO DE EXONERAÇÃO</w:t>
      </w:r>
      <w:r w:rsidR="00A76AE7" w:rsidRPr="00A76AE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ou </w:t>
      </w:r>
      <w:r w:rsidRPr="00A76AE7">
        <w:rPr>
          <w:rFonts w:asciiTheme="minorHAnsi" w:eastAsiaTheme="minorHAnsi" w:hAnsiTheme="minorHAnsi" w:cstheme="minorHAnsi"/>
          <w:sz w:val="28"/>
          <w:szCs w:val="28"/>
          <w:lang w:eastAsia="en-US"/>
        </w:rPr>
        <w:t>VACÂNCIA</w:t>
      </w:r>
      <w:r w:rsidR="00CF6B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A76AE7">
        <w:rPr>
          <w:rFonts w:asciiTheme="minorHAnsi" w:eastAsiaTheme="minorHAnsi" w:hAnsiTheme="minorHAnsi" w:cstheme="minorHAnsi"/>
          <w:sz w:val="28"/>
          <w:szCs w:val="28"/>
          <w:lang w:eastAsia="en-US"/>
        </w:rPr>
        <w:t>POR POSSE EM OUTRO CARGO INACUMULÁVEL</w:t>
      </w:r>
    </w:p>
    <w:p w14:paraId="6469CDD3" w14:textId="77777777" w:rsidR="00A76AE7" w:rsidRPr="00A76AE7" w:rsidRDefault="00A76AE7" w:rsidP="00C53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676DA2" w14:textId="77777777" w:rsidR="00A76AE7" w:rsidRPr="00A76AE7" w:rsidRDefault="00A76AE7" w:rsidP="00A76AE7">
      <w:pPr>
        <w:pStyle w:val="PargrafodaLista"/>
        <w:numPr>
          <w:ilvl w:val="0"/>
          <w:numId w:val="2"/>
        </w:numPr>
        <w:shd w:val="clear" w:color="auto" w:fill="A6A6A6" w:themeFill="background1" w:themeFillShade="A6"/>
        <w:spacing w:after="0"/>
        <w:rPr>
          <w:rFonts w:cstheme="minorHAnsi"/>
          <w:b/>
          <w:bCs/>
        </w:rPr>
      </w:pPr>
      <w:r w:rsidRPr="00A76AE7">
        <w:rPr>
          <w:rFonts w:cstheme="minorHAnsi"/>
          <w:b/>
          <w:bCs/>
        </w:rPr>
        <w:t>Identificação do Servidor / Nomeado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76AE7" w:rsidRPr="00A76AE7" w14:paraId="3AD0A085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5894A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Nome Social (Decreto nº 8.727/2016):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70257927"/>
                <w:placeholder>
                  <w:docPart w:val="1672C408166F46339B16E2C8A3D87B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142152567"/>
                    <w:placeholder>
                      <w:docPart w:val="1672C408166F46339B16E2C8A3D87B5E"/>
                    </w:placeholder>
                    <w:showingPlcHdr/>
                    <w:text/>
                  </w:sdtPr>
                  <w:sdtEndPr/>
                  <w:sdtContent>
                    <w:r w:rsidRPr="00A76AE7">
                      <w:rPr>
                        <w:rStyle w:val="TextodoEspaoReservado"/>
                        <w:rFonts w:asciiTheme="minorHAnsi" w:hAnsiTheme="minorHAnsi" w:cstheme="minorHAnsi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A76AE7" w:rsidRPr="00A76AE7" w14:paraId="640CD812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AD07A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Nome civil completo: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8373826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741BE09C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A1F33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Matrícula SIAPE: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02572576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7194F6EF" w14:textId="77777777" w:rsidTr="00A76AE7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4AEE4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CPF: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64249371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4229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RG: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14183504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6918B741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21912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6AE7" w:rsidRPr="00A76AE7" w14:paraId="1E0286FB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B3238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33197060"/>
                <w:placeholder>
                  <w:docPart w:val="EA9AA755CF9C47018DBC8651C816FF82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5DC5CD94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FBE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 xml:space="preserve">Lotação: </w:t>
            </w:r>
            <w:sdt>
              <w:sdtPr>
                <w:rPr>
                  <w:rFonts w:asciiTheme="minorHAnsi" w:hAnsiTheme="minorHAnsi" w:cstheme="minorHAnsi"/>
                </w:rPr>
                <w:id w:val="-1942909095"/>
                <w:placeholder>
                  <w:docPart w:val="ECB1C468947D454FB41F4C2EB6482C0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4868AB22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C93A4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6AE7" w:rsidRPr="00A76AE7" w14:paraId="4E3D6A21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A05CC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Endereço Residêncial: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57005139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76940265" w14:textId="77777777" w:rsidTr="00A76AE7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D5A1E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Bairro: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32113680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6FA7A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Cidade: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19557465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4888D8B0" w14:textId="77777777" w:rsidTr="00A76AE7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2CC212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Estado: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78081698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DFD3C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CEP: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1184155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2461E7E0" w14:textId="77777777" w:rsidTr="00A76AE7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EDB560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Tel 1: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34688621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3EAC1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Tel 2: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71496427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0B74C4C0" w14:textId="77777777" w:rsidTr="00A76AE7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364B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e-Mail: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78760758"/>
                <w:placeholder>
                  <w:docPart w:val="73C79959932246A9A14BD14467C967D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</w:tbl>
    <w:p w14:paraId="19ACA3A3" w14:textId="77777777" w:rsidR="00A76AE7" w:rsidRPr="00A76AE7" w:rsidRDefault="00A76AE7" w:rsidP="00A76A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lang w:eastAsia="en-US"/>
        </w:rPr>
      </w:pPr>
      <w:r w:rsidRPr="00A76AE7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Constitui crime previsto no Código Penal Brasileiro, prestar declaração falsa com o fim de criar obrigação ou alterar a verdade sobre fato juridicamente relevante. Pena: reclusão de 01(um) a 03(três) anos e multa.</w:t>
      </w:r>
    </w:p>
    <w:p w14:paraId="19FCD624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FF281" w14:textId="3177F121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76AE7">
        <w:rPr>
          <w:rFonts w:asciiTheme="minorHAnsi" w:hAnsiTheme="minorHAnsi" w:cstheme="minorHAnsi"/>
          <w:color w:val="00000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A76AE7">
        <w:rPr>
          <w:rFonts w:asciiTheme="minorHAnsi" w:hAnsiTheme="minorHAnsi" w:cstheme="minorHAnsi"/>
          <w:color w:val="000000"/>
        </w:rPr>
        <w:instrText xml:space="preserve"> FORMCHECKBOX </w:instrText>
      </w:r>
      <w:r w:rsidR="00DB19A9">
        <w:rPr>
          <w:rFonts w:asciiTheme="minorHAnsi" w:hAnsiTheme="minorHAnsi" w:cstheme="minorHAnsi"/>
          <w:color w:val="000000"/>
        </w:rPr>
      </w:r>
      <w:r w:rsidR="00DB19A9">
        <w:rPr>
          <w:rFonts w:asciiTheme="minorHAnsi" w:hAnsiTheme="minorHAnsi" w:cstheme="minorHAnsi"/>
          <w:color w:val="000000"/>
        </w:rPr>
        <w:fldChar w:fldCharType="separate"/>
      </w:r>
      <w:r w:rsidRPr="00A76AE7">
        <w:rPr>
          <w:rFonts w:asciiTheme="minorHAnsi" w:hAnsiTheme="minorHAnsi" w:cstheme="minorHAnsi"/>
          <w:color w:val="000000"/>
        </w:rPr>
        <w:fldChar w:fldCharType="end"/>
      </w:r>
      <w:bookmarkEnd w:id="0"/>
      <w:r w:rsidRPr="00A76AE7">
        <w:rPr>
          <w:rFonts w:asciiTheme="minorHAnsi" w:hAnsiTheme="minorHAnsi" w:cstheme="minorHAnsi"/>
          <w:color w:val="000000"/>
        </w:rPr>
        <w:t xml:space="preserve"> </w:t>
      </w:r>
      <w:r w:rsidR="00A76AE7" w:rsidRPr="00A76AE7">
        <w:rPr>
          <w:rFonts w:asciiTheme="minorHAnsi" w:hAnsiTheme="minorHAnsi" w:cstheme="minorHAnsi"/>
          <w:color w:val="000000"/>
        </w:rPr>
        <w:t>De acordo com o</w:t>
      </w:r>
      <w:r w:rsidRPr="00A76AE7">
        <w:rPr>
          <w:rFonts w:asciiTheme="minorHAnsi" w:hAnsiTheme="minorHAnsi" w:cstheme="minorHAnsi"/>
          <w:color w:val="000000"/>
        </w:rPr>
        <w:t xml:space="preserve"> artigo 34 da Lei n° 8.112, de 11/12/1990, solicito EXONERAÇÃO do cargo acima mencionado, a partir de</w:t>
      </w:r>
      <w:r w:rsidR="00A76AE7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94873996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76AE7" w:rsidRPr="006D59D8">
            <w:rPr>
              <w:rStyle w:val="TextodoEspaoReservado"/>
            </w:rPr>
            <w:t>Clique ou toque aqui para inserir uma data.</w:t>
          </w:r>
        </w:sdtContent>
      </w:sdt>
      <w:r w:rsidR="00A76AE7">
        <w:rPr>
          <w:rFonts w:asciiTheme="minorHAnsi" w:hAnsiTheme="minorHAnsi" w:cstheme="minorHAnsi"/>
          <w:color w:val="000000"/>
        </w:rPr>
        <w:t>.</w:t>
      </w:r>
    </w:p>
    <w:p w14:paraId="5FF70705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2D52196" w14:textId="562B1FD6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76AE7">
        <w:rPr>
          <w:rFonts w:asciiTheme="minorHAnsi" w:hAnsiTheme="minorHAnsi" w:cstheme="minorHAnsi"/>
          <w:color w:val="00000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A76AE7">
        <w:rPr>
          <w:rFonts w:asciiTheme="minorHAnsi" w:hAnsiTheme="minorHAnsi" w:cstheme="minorHAnsi"/>
          <w:color w:val="000000"/>
        </w:rPr>
        <w:instrText xml:space="preserve"> FORMCHECKBOX </w:instrText>
      </w:r>
      <w:r w:rsidR="00DB19A9">
        <w:rPr>
          <w:rFonts w:asciiTheme="minorHAnsi" w:hAnsiTheme="minorHAnsi" w:cstheme="minorHAnsi"/>
          <w:color w:val="000000"/>
        </w:rPr>
      </w:r>
      <w:r w:rsidR="00DB19A9">
        <w:rPr>
          <w:rFonts w:asciiTheme="minorHAnsi" w:hAnsiTheme="minorHAnsi" w:cstheme="minorHAnsi"/>
          <w:color w:val="000000"/>
        </w:rPr>
        <w:fldChar w:fldCharType="separate"/>
      </w:r>
      <w:r w:rsidRPr="00A76AE7">
        <w:rPr>
          <w:rFonts w:asciiTheme="minorHAnsi" w:hAnsiTheme="minorHAnsi" w:cstheme="minorHAnsi"/>
          <w:color w:val="000000"/>
        </w:rPr>
        <w:fldChar w:fldCharType="end"/>
      </w:r>
      <w:bookmarkEnd w:id="1"/>
      <w:r w:rsidRPr="00A76AE7">
        <w:rPr>
          <w:rFonts w:asciiTheme="minorHAnsi" w:hAnsiTheme="minorHAnsi" w:cstheme="minorHAnsi"/>
          <w:color w:val="000000"/>
        </w:rPr>
        <w:t xml:space="preserve"> </w:t>
      </w:r>
      <w:r w:rsidR="00A76AE7" w:rsidRPr="00A76AE7">
        <w:rPr>
          <w:rFonts w:asciiTheme="minorHAnsi" w:hAnsiTheme="minorHAnsi" w:cstheme="minorHAnsi"/>
          <w:color w:val="000000"/>
        </w:rPr>
        <w:t>De acordo com o</w:t>
      </w:r>
      <w:r w:rsidRPr="00A76AE7">
        <w:rPr>
          <w:rFonts w:asciiTheme="minorHAnsi" w:hAnsiTheme="minorHAnsi" w:cstheme="minorHAnsi"/>
          <w:color w:val="000000"/>
        </w:rPr>
        <w:t xml:space="preserve"> inciso VIII do art. 33 da Lei n° 8.112, de 11/12/1990, solicito VACÂNCIA POR POSSE EM OUTRO CARGO INACUMULÁVEL do cargo acima mencionado, a partir de</w:t>
      </w:r>
      <w:r w:rsidR="00A76AE7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536192308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76AE7" w:rsidRPr="006D59D8">
            <w:rPr>
              <w:rStyle w:val="TextodoEspaoReservado"/>
            </w:rPr>
            <w:t>Clique ou toque aqui para inserir uma data.</w:t>
          </w:r>
        </w:sdtContent>
      </w:sdt>
      <w:r w:rsidRPr="00A76AE7">
        <w:rPr>
          <w:rFonts w:asciiTheme="minorHAnsi" w:hAnsiTheme="minorHAnsi" w:cstheme="minorHAnsi"/>
          <w:color w:val="000000"/>
        </w:rPr>
        <w:t>. (*)</w:t>
      </w:r>
    </w:p>
    <w:p w14:paraId="65763801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8395A92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76AE7">
        <w:rPr>
          <w:rFonts w:asciiTheme="minorHAnsi" w:hAnsiTheme="minorHAnsi" w:cstheme="minorHAnsi"/>
          <w:color w:val="000000"/>
        </w:rPr>
        <w:t>- O servidor beneficiado com afastamento para pós-graduação que vier a solicitar Exoneração ou Vacância por Posse em Outro Cargo sem ter permanecido no exercício das funções por um período igual ao do afastamento deverá ressarcir à UFRB dos gastos com o seu aperfeiçoamento (Lei n° 8.112/1990, arts. 95, § 2°, 96-A, § 5°, Resolução n° 06/2018, art. 15).</w:t>
      </w:r>
    </w:p>
    <w:p w14:paraId="6B5455BA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D69A461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1FF45A1" w14:textId="77777777" w:rsidR="00A76AE7" w:rsidRDefault="00A76AE7" w:rsidP="00A76AE7">
      <w:pPr>
        <w:shd w:val="clear" w:color="auto" w:fill="FFFFFF" w:themeFill="background1"/>
        <w:ind w:left="-5" w:hanging="10"/>
        <w:rPr>
          <w:rFonts w:cstheme="minorHAnsi"/>
        </w:rPr>
      </w:pPr>
      <w:r w:rsidRPr="00F434AE">
        <w:rPr>
          <w:rFonts w:cstheme="minorHAnsi"/>
        </w:rPr>
        <w:t>Local e 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2459013"/>
          <w:placeholder>
            <w:docPart w:val="3E135C1030F248EC955A173284F0CE86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91F0ACD" w14:textId="77777777" w:rsidR="00A76AE7" w:rsidRPr="00F434AE" w:rsidRDefault="00A76AE7" w:rsidP="00A76AE7">
      <w:pPr>
        <w:spacing w:after="0"/>
        <w:ind w:left="-5" w:hanging="10"/>
        <w:rPr>
          <w:rFonts w:eastAsia="Book Antiqua" w:cstheme="minorHAnsi"/>
          <w:sz w:val="24"/>
        </w:rPr>
      </w:pPr>
    </w:p>
    <w:p w14:paraId="36EE4818" w14:textId="77777777" w:rsidR="00A76AE7" w:rsidRPr="00F434AE" w:rsidRDefault="00A76AE7" w:rsidP="00A76AE7">
      <w:pPr>
        <w:spacing w:after="0"/>
        <w:ind w:left="-5" w:hanging="10"/>
        <w:rPr>
          <w:rFonts w:cstheme="minorHAnsi"/>
        </w:rPr>
      </w:pPr>
    </w:p>
    <w:p w14:paraId="6E5090AA" w14:textId="77777777" w:rsidR="00A76AE7" w:rsidRDefault="00A76AE7" w:rsidP="00A76AE7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6F78D479" w14:textId="7BE0358B" w:rsidR="00C53A7E" w:rsidRPr="002947F4" w:rsidRDefault="00A76AE7" w:rsidP="002947F4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C53A7E" w:rsidRPr="002947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221A" w14:textId="77777777" w:rsidR="00DB19A9" w:rsidRDefault="00DB19A9">
      <w:pPr>
        <w:spacing w:after="0" w:line="240" w:lineRule="auto"/>
      </w:pPr>
      <w:r>
        <w:separator/>
      </w:r>
    </w:p>
  </w:endnote>
  <w:endnote w:type="continuationSeparator" w:id="0">
    <w:p w14:paraId="5B6C470A" w14:textId="77777777" w:rsidR="00DB19A9" w:rsidRDefault="00DB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2FE" w14:textId="77777777" w:rsidR="00692516" w:rsidRDefault="00692516">
    <w:pPr>
      <w:pStyle w:val="Rodap"/>
    </w:pPr>
  </w:p>
  <w:p w14:paraId="5F02C7CA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08B76F19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B3AD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D938" w14:textId="77777777" w:rsidR="00DB19A9" w:rsidRDefault="00DB19A9">
      <w:pPr>
        <w:spacing w:after="0" w:line="240" w:lineRule="auto"/>
      </w:pPr>
      <w:r>
        <w:separator/>
      </w:r>
    </w:p>
  </w:footnote>
  <w:footnote w:type="continuationSeparator" w:id="0">
    <w:p w14:paraId="5267A4A7" w14:textId="77777777" w:rsidR="00DB19A9" w:rsidRDefault="00DB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BD3F" w14:textId="74377946" w:rsidR="00692516" w:rsidRDefault="00C53A7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3C6DA37" wp14:editId="5A75CC9D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79130C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5EDC822F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EB85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0RPfdnpAPZLDX30hvNVScTWrqvQVQwiSguteLeuQKOFAaqsArYO4do4kJy+pWXQ8VhMxkQVvCPIA7fOfqckmw==" w:salt="34sguUMxkJfYU9/P9xymo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1B4763"/>
    <w:rsid w:val="002947F4"/>
    <w:rsid w:val="0044325D"/>
    <w:rsid w:val="00692516"/>
    <w:rsid w:val="006966DC"/>
    <w:rsid w:val="00A76AE7"/>
    <w:rsid w:val="00B508CF"/>
    <w:rsid w:val="00C53A7E"/>
    <w:rsid w:val="00CF6BA6"/>
    <w:rsid w:val="00D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9666D"/>
  <w15:chartTrackingRefBased/>
  <w15:docId w15:val="{C6536C12-54BE-4454-A2EF-C710B09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C53A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6AE7"/>
    <w:rPr>
      <w:color w:val="808080"/>
    </w:rPr>
  </w:style>
  <w:style w:type="paragraph" w:styleId="PargrafodaLista">
    <w:name w:val="List Paragraph"/>
    <w:basedOn w:val="Normal"/>
    <w:uiPriority w:val="34"/>
    <w:qFormat/>
    <w:rsid w:val="00A76AE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2C408166F46339B16E2C8A3D8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3EB54-0E2E-41B8-B124-C2E66F381860}"/>
      </w:docPartPr>
      <w:docPartBody>
        <w:p w:rsidR="00564A50" w:rsidRDefault="00BB1C21" w:rsidP="00BB1C21">
          <w:pPr>
            <w:pStyle w:val="1672C408166F46339B16E2C8A3D87B5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9AA755CF9C47018DBC8651C816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152C2-EEBB-4EEC-AFAF-0CC649C857F3}"/>
      </w:docPartPr>
      <w:docPartBody>
        <w:p w:rsidR="00564A50" w:rsidRDefault="00BB1C21" w:rsidP="00BB1C21">
          <w:pPr>
            <w:pStyle w:val="EA9AA755CF9C47018DBC8651C816FF8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1C468947D454FB41F4C2EB6482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6B80D-E74B-4C72-A58A-F9058714F9A3}"/>
      </w:docPartPr>
      <w:docPartBody>
        <w:p w:rsidR="00564A50" w:rsidRDefault="00BB1C21" w:rsidP="00BB1C21">
          <w:pPr>
            <w:pStyle w:val="ECB1C468947D454FB41F4C2EB6482C0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C79959932246A9A14BD14467C96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C1756-2F43-4EA8-BA64-D611DA4B258A}"/>
      </w:docPartPr>
      <w:docPartBody>
        <w:p w:rsidR="00564A50" w:rsidRDefault="00BB1C21" w:rsidP="00BB1C21">
          <w:pPr>
            <w:pStyle w:val="73C79959932246A9A14BD14467C967D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9FD30-8E47-4D65-8545-1888EBA33590}"/>
      </w:docPartPr>
      <w:docPartBody>
        <w:p w:rsidR="00564A50" w:rsidRDefault="00BB1C21">
          <w:r w:rsidRPr="006D59D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E135C1030F248EC955A173284F0C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3D9B7-574D-44FA-9BDD-0A88E0DE3A6D}"/>
      </w:docPartPr>
      <w:docPartBody>
        <w:p w:rsidR="00564A50" w:rsidRDefault="00BB1C21" w:rsidP="00BB1C21">
          <w:pPr>
            <w:pStyle w:val="3E135C1030F248EC955A173284F0CE8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1"/>
    <w:rsid w:val="00311AEF"/>
    <w:rsid w:val="00564A50"/>
    <w:rsid w:val="00BB1C21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C21"/>
    <w:rPr>
      <w:color w:val="808080"/>
    </w:rPr>
  </w:style>
  <w:style w:type="paragraph" w:customStyle="1" w:styleId="1672C408166F46339B16E2C8A3D87B5E">
    <w:name w:val="1672C408166F46339B16E2C8A3D87B5E"/>
    <w:rsid w:val="00BB1C21"/>
  </w:style>
  <w:style w:type="paragraph" w:customStyle="1" w:styleId="EA9AA755CF9C47018DBC8651C816FF82">
    <w:name w:val="EA9AA755CF9C47018DBC8651C816FF82"/>
    <w:rsid w:val="00BB1C21"/>
  </w:style>
  <w:style w:type="paragraph" w:customStyle="1" w:styleId="ECB1C468947D454FB41F4C2EB6482C0B">
    <w:name w:val="ECB1C468947D454FB41F4C2EB6482C0B"/>
    <w:rsid w:val="00BB1C21"/>
  </w:style>
  <w:style w:type="paragraph" w:customStyle="1" w:styleId="73C79959932246A9A14BD14467C967DB">
    <w:name w:val="73C79959932246A9A14BD14467C967DB"/>
    <w:rsid w:val="00BB1C21"/>
  </w:style>
  <w:style w:type="paragraph" w:customStyle="1" w:styleId="3E135C1030F248EC955A173284F0CE86">
    <w:name w:val="3E135C1030F248EC955A173284F0CE86"/>
    <w:rsid w:val="00BB1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4</cp:revision>
  <cp:lastPrinted>1995-11-21T20:41:00Z</cp:lastPrinted>
  <dcterms:created xsi:type="dcterms:W3CDTF">2021-10-14T16:38:00Z</dcterms:created>
  <dcterms:modified xsi:type="dcterms:W3CDTF">2021-10-15T15:29:00Z</dcterms:modified>
</cp:coreProperties>
</file>